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B7" w:rsidRPr="00123A23" w:rsidRDefault="00061FB7" w:rsidP="00061FB7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tbl>
      <w:tblPr>
        <w:tblW w:w="1031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3"/>
      </w:tblGrid>
      <w:tr w:rsidR="00061FB7" w:rsidRPr="00123A23" w:rsidTr="00C53C42">
        <w:trPr>
          <w:trHeight w:val="1042"/>
        </w:trPr>
        <w:tc>
          <w:tcPr>
            <w:tcW w:w="10313" w:type="dxa"/>
          </w:tcPr>
          <w:p w:rsidR="00061FB7" w:rsidRPr="00123A23" w:rsidRDefault="00061FB7" w:rsidP="00C53C42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7620</wp:posOffset>
                  </wp:positionV>
                  <wp:extent cx="923290" cy="285115"/>
                  <wp:effectExtent l="0" t="0" r="0" b="635"/>
                  <wp:wrapNone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285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1FB7" w:rsidRPr="006807A3" w:rsidRDefault="00061FB7" w:rsidP="00C53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123A23">
              <w:rPr>
                <w:rFonts w:ascii="Times New Roman" w:hAnsi="Times New Roman"/>
                <w:b/>
                <w:sz w:val="32"/>
              </w:rPr>
              <w:t xml:space="preserve">Направление на исследование </w:t>
            </w:r>
            <w:r>
              <w:rPr>
                <w:rFonts w:ascii="Times New Roman" w:hAnsi="Times New Roman"/>
                <w:b/>
                <w:sz w:val="32"/>
              </w:rPr>
              <w:t xml:space="preserve">МОБ </w:t>
            </w:r>
          </w:p>
        </w:tc>
      </w:tr>
    </w:tbl>
    <w:p w:rsidR="00061FB7" w:rsidRPr="00123A23" w:rsidRDefault="00061FB7" w:rsidP="00061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4"/>
        <w:gridCol w:w="2835"/>
      </w:tblGrid>
      <w:tr w:rsidR="00061FB7" w:rsidRPr="00123A23" w:rsidTr="00C53C42">
        <w:trPr>
          <w:trHeight w:val="1020"/>
        </w:trPr>
        <w:tc>
          <w:tcPr>
            <w:tcW w:w="7514" w:type="dxa"/>
            <w:vAlign w:val="center"/>
          </w:tcPr>
          <w:p w:rsidR="00061FB7" w:rsidRPr="002C2942" w:rsidRDefault="00061FB7" w:rsidP="00C53C42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C2942">
              <w:rPr>
                <w:rFonts w:ascii="Times New Roman" w:hAnsi="Times New Roman"/>
                <w:sz w:val="28"/>
                <w:szCs w:val="20"/>
              </w:rPr>
              <w:t xml:space="preserve">Лаборатория </w:t>
            </w:r>
            <w:proofErr w:type="spellStart"/>
            <w:r w:rsidRPr="002C2942">
              <w:rPr>
                <w:rFonts w:ascii="Times New Roman" w:hAnsi="Times New Roman"/>
                <w:sz w:val="28"/>
                <w:szCs w:val="20"/>
              </w:rPr>
              <w:t>иммунофенотипирования</w:t>
            </w:r>
            <w:proofErr w:type="spellEnd"/>
            <w:r w:rsidRPr="002C2942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061FB7" w:rsidRPr="00123A23" w:rsidRDefault="00061FB7" w:rsidP="00C53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942">
              <w:rPr>
                <w:rFonts w:ascii="Times New Roman" w:hAnsi="Times New Roman"/>
                <w:sz w:val="28"/>
                <w:szCs w:val="20"/>
              </w:rPr>
              <w:t>клеток крови и костного мозга</w:t>
            </w:r>
          </w:p>
        </w:tc>
        <w:tc>
          <w:tcPr>
            <w:tcW w:w="2835" w:type="dxa"/>
          </w:tcPr>
          <w:p w:rsidR="00061FB7" w:rsidRDefault="00061FB7" w:rsidP="00C53C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C2942">
              <w:rPr>
                <w:rFonts w:ascii="Times New Roman" w:hAnsi="Times New Roman"/>
                <w:b/>
                <w:sz w:val="28"/>
                <w:szCs w:val="20"/>
              </w:rPr>
              <w:t>Дата забора</w:t>
            </w:r>
            <w:r w:rsidRPr="002C2942">
              <w:rPr>
                <w:rFonts w:ascii="Times New Roman" w:hAnsi="Times New Roman"/>
                <w:sz w:val="28"/>
                <w:szCs w:val="20"/>
              </w:rPr>
              <w:t>: ______</w:t>
            </w:r>
          </w:p>
          <w:p w:rsidR="00061FB7" w:rsidRPr="002C2942" w:rsidRDefault="00061FB7" w:rsidP="00C53C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061FB7" w:rsidRPr="002C2942" w:rsidRDefault="00061FB7" w:rsidP="00C53C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C2942">
              <w:rPr>
                <w:rFonts w:ascii="Times New Roman" w:hAnsi="Times New Roman"/>
                <w:b/>
                <w:sz w:val="28"/>
                <w:szCs w:val="20"/>
              </w:rPr>
              <w:t xml:space="preserve">Время </w:t>
            </w:r>
            <w:proofErr w:type="gramStart"/>
            <w:r w:rsidRPr="002C2942">
              <w:rPr>
                <w:rFonts w:ascii="Times New Roman" w:hAnsi="Times New Roman"/>
                <w:b/>
                <w:sz w:val="28"/>
                <w:szCs w:val="20"/>
              </w:rPr>
              <w:t>забора</w:t>
            </w:r>
            <w:r>
              <w:rPr>
                <w:rFonts w:ascii="Times New Roman" w:hAnsi="Times New Roman"/>
                <w:sz w:val="28"/>
                <w:szCs w:val="20"/>
              </w:rPr>
              <w:t>:_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>____</w:t>
            </w:r>
          </w:p>
        </w:tc>
      </w:tr>
    </w:tbl>
    <w:p w:rsidR="00061FB7" w:rsidRPr="00123A23" w:rsidRDefault="00061FB7" w:rsidP="00061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9"/>
      </w:tblGrid>
      <w:tr w:rsidR="00061FB7" w:rsidRPr="00123A23" w:rsidTr="00C53C42">
        <w:tc>
          <w:tcPr>
            <w:tcW w:w="10349" w:type="dxa"/>
          </w:tcPr>
          <w:p w:rsidR="00061FB7" w:rsidRPr="002C2942" w:rsidRDefault="00061FB7" w:rsidP="00C53C4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807A3">
              <w:rPr>
                <w:rFonts w:ascii="Times New Roman" w:hAnsi="Times New Roman"/>
                <w:b/>
                <w:sz w:val="24"/>
                <w:szCs w:val="24"/>
              </w:rPr>
              <w:t xml:space="preserve">Данные о пациенте </w:t>
            </w:r>
            <w:r w:rsidRPr="006807A3">
              <w:rPr>
                <w:rFonts w:ascii="Times New Roman" w:hAnsi="Times New Roman"/>
                <w:sz w:val="24"/>
                <w:szCs w:val="24"/>
              </w:rPr>
              <w:t>(разборчиво)</w:t>
            </w:r>
            <w:r w:rsidRPr="002C2942">
              <w:rPr>
                <w:rFonts w:ascii="Times New Roman" w:hAnsi="Times New Roman"/>
                <w:sz w:val="28"/>
                <w:szCs w:val="24"/>
              </w:rPr>
              <w:t>:</w:t>
            </w:r>
          </w:p>
          <w:p w:rsidR="00061FB7" w:rsidRPr="002C2942" w:rsidRDefault="00061FB7" w:rsidP="00C53C4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807A3">
              <w:rPr>
                <w:rFonts w:ascii="Times New Roman" w:hAnsi="Times New Roman"/>
                <w:b/>
                <w:sz w:val="24"/>
                <w:szCs w:val="24"/>
              </w:rPr>
              <w:t>ФИО пациента</w:t>
            </w:r>
            <w:r w:rsidRPr="006807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C2942">
              <w:rPr>
                <w:rFonts w:ascii="Times New Roman" w:hAnsi="Times New Roman"/>
                <w:sz w:val="28"/>
                <w:szCs w:val="24"/>
              </w:rPr>
              <w:t>_______________________________________________</w:t>
            </w:r>
            <w:r>
              <w:rPr>
                <w:rFonts w:ascii="Times New Roman" w:hAnsi="Times New Roman"/>
                <w:sz w:val="28"/>
                <w:szCs w:val="24"/>
              </w:rPr>
              <w:t>_________</w:t>
            </w:r>
          </w:p>
          <w:p w:rsidR="00061FB7" w:rsidRDefault="00061FB7" w:rsidP="00C53C4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807A3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6807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C2942">
              <w:rPr>
                <w:rFonts w:ascii="Times New Roman" w:hAnsi="Times New Roman"/>
                <w:sz w:val="28"/>
                <w:szCs w:val="24"/>
              </w:rPr>
              <w:t>_______________________________________________</w:t>
            </w:r>
            <w:r>
              <w:rPr>
                <w:rFonts w:ascii="Times New Roman" w:hAnsi="Times New Roman"/>
                <w:sz w:val="28"/>
                <w:szCs w:val="24"/>
              </w:rPr>
              <w:t>_________</w:t>
            </w:r>
          </w:p>
          <w:p w:rsidR="00061FB7" w:rsidRPr="006807A3" w:rsidRDefault="00061FB7" w:rsidP="00C53C4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807A3">
              <w:rPr>
                <w:rFonts w:ascii="Times New Roman" w:hAnsi="Times New Roman"/>
                <w:b/>
                <w:sz w:val="24"/>
                <w:szCs w:val="24"/>
              </w:rPr>
              <w:t xml:space="preserve">Направительный диагноз (линейность </w:t>
            </w:r>
            <w:proofErr w:type="gramStart"/>
            <w:r w:rsidRPr="006807A3">
              <w:rPr>
                <w:rFonts w:ascii="Times New Roman" w:hAnsi="Times New Roman"/>
                <w:b/>
                <w:sz w:val="24"/>
                <w:szCs w:val="24"/>
              </w:rPr>
              <w:t>лейкоза)</w:t>
            </w:r>
            <w:r w:rsidRPr="006807A3">
              <w:rPr>
                <w:rFonts w:ascii="Times New Roman" w:hAnsi="Times New Roman"/>
                <w:b/>
                <w:sz w:val="28"/>
                <w:szCs w:val="24"/>
                <w:vertAlign w:val="superscript"/>
              </w:rPr>
              <w:t>*</w:t>
            </w:r>
            <w:proofErr w:type="gramEnd"/>
            <w:r w:rsidRPr="002C2942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C2942">
              <w:rPr>
                <w:rFonts w:ascii="Times New Roman" w:hAnsi="Times New Roman"/>
                <w:sz w:val="28"/>
                <w:szCs w:val="24"/>
              </w:rPr>
              <w:t>______________</w:t>
            </w:r>
            <w:r>
              <w:rPr>
                <w:rFonts w:ascii="Times New Roman" w:hAnsi="Times New Roman"/>
                <w:sz w:val="28"/>
                <w:szCs w:val="24"/>
              </w:rPr>
              <w:t>_________________________</w:t>
            </w:r>
            <w:r w:rsidRPr="002C2942">
              <w:rPr>
                <w:rFonts w:ascii="Times New Roman" w:hAnsi="Times New Roman"/>
                <w:sz w:val="28"/>
                <w:szCs w:val="24"/>
              </w:rPr>
              <w:t>_____________</w:t>
            </w:r>
            <w:r>
              <w:rPr>
                <w:rFonts w:ascii="Times New Roman" w:hAnsi="Times New Roman"/>
                <w:sz w:val="28"/>
                <w:szCs w:val="24"/>
              </w:rPr>
              <w:t>_________________</w:t>
            </w:r>
          </w:p>
          <w:p w:rsidR="00061FB7" w:rsidRDefault="00061FB7" w:rsidP="00C53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61FB7" w:rsidRPr="006807A3" w:rsidRDefault="00061FB7" w:rsidP="00C53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*Исследование МОБ методом проточной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цитометрии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проводится для ОПЛ и ХМЛ</w:t>
            </w:r>
          </w:p>
        </w:tc>
      </w:tr>
    </w:tbl>
    <w:p w:rsidR="00061FB7" w:rsidRDefault="00061FB7" w:rsidP="00061FB7">
      <w:pPr>
        <w:spacing w:after="0" w:line="120" w:lineRule="auto"/>
        <w:rPr>
          <w:rFonts w:ascii="Times New Roman" w:hAnsi="Times New Roman"/>
          <w:sz w:val="36"/>
          <w:szCs w:val="20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7"/>
      </w:tblGrid>
      <w:tr w:rsidR="00061FB7" w:rsidRPr="00123A23" w:rsidTr="00C53C42">
        <w:tc>
          <w:tcPr>
            <w:tcW w:w="10313" w:type="dxa"/>
          </w:tcPr>
          <w:p w:rsidR="00061FB7" w:rsidRPr="006F085C" w:rsidRDefault="00061FB7" w:rsidP="00C53C4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085C">
              <w:rPr>
                <w:rFonts w:ascii="Times New Roman" w:hAnsi="Times New Roman"/>
                <w:b/>
                <w:sz w:val="28"/>
                <w:szCs w:val="28"/>
              </w:rPr>
              <w:t>Этап терапии:</w:t>
            </w:r>
          </w:p>
          <w:p w:rsidR="00061FB7" w:rsidRDefault="00061FB7" w:rsidP="00C53C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085C">
              <w:rPr>
                <w:rFonts w:ascii="Times New Roman" w:hAnsi="Times New Roman"/>
                <w:sz w:val="32"/>
                <w:szCs w:val="28"/>
              </w:rPr>
              <w:t xml:space="preserve">□ </w:t>
            </w:r>
            <w:r>
              <w:rPr>
                <w:rFonts w:ascii="Times New Roman" w:hAnsi="Times New Roman"/>
                <w:sz w:val="28"/>
                <w:szCs w:val="28"/>
              </w:rPr>
              <w:t>после курса 1</w:t>
            </w:r>
          </w:p>
          <w:p w:rsidR="00061FB7" w:rsidRDefault="00061FB7" w:rsidP="00C53C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085C">
              <w:rPr>
                <w:rFonts w:ascii="Times New Roman" w:hAnsi="Times New Roman"/>
                <w:sz w:val="32"/>
                <w:szCs w:val="28"/>
              </w:rPr>
              <w:t xml:space="preserve">□ </w:t>
            </w:r>
            <w:r>
              <w:rPr>
                <w:rFonts w:ascii="Times New Roman" w:hAnsi="Times New Roman"/>
                <w:sz w:val="28"/>
                <w:szCs w:val="28"/>
              </w:rPr>
              <w:t>после курса 2</w:t>
            </w:r>
          </w:p>
          <w:p w:rsidR="00061FB7" w:rsidRDefault="00061FB7" w:rsidP="00C53C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085C">
              <w:rPr>
                <w:rFonts w:ascii="Times New Roman" w:hAnsi="Times New Roman"/>
                <w:sz w:val="32"/>
                <w:szCs w:val="28"/>
              </w:rPr>
              <w:t xml:space="preserve">□ </w:t>
            </w:r>
            <w:r>
              <w:rPr>
                <w:rFonts w:ascii="Times New Roman" w:hAnsi="Times New Roman"/>
                <w:sz w:val="28"/>
                <w:szCs w:val="28"/>
              </w:rPr>
              <w:t>перед поддерживающей терапией</w:t>
            </w:r>
          </w:p>
          <w:p w:rsidR="00061FB7" w:rsidRDefault="00061FB7" w:rsidP="00C53C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085C">
              <w:rPr>
                <w:rFonts w:ascii="Times New Roman" w:hAnsi="Times New Roman"/>
                <w:sz w:val="32"/>
                <w:szCs w:val="28"/>
              </w:rPr>
              <w:t xml:space="preserve">□ </w:t>
            </w:r>
            <w:r>
              <w:rPr>
                <w:rFonts w:ascii="Times New Roman" w:hAnsi="Times New Roman"/>
                <w:sz w:val="28"/>
                <w:szCs w:val="28"/>
              </w:rPr>
              <w:t>после 2 курсов поддерживающей терапии</w:t>
            </w:r>
          </w:p>
          <w:p w:rsidR="00061FB7" w:rsidRDefault="00061FB7" w:rsidP="00C53C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085C">
              <w:rPr>
                <w:rFonts w:ascii="Times New Roman" w:hAnsi="Times New Roman"/>
                <w:sz w:val="32"/>
                <w:szCs w:val="28"/>
              </w:rPr>
              <w:t xml:space="preserve">□ </w:t>
            </w:r>
            <w:r>
              <w:rPr>
                <w:rFonts w:ascii="Times New Roman" w:hAnsi="Times New Roman"/>
                <w:sz w:val="28"/>
                <w:szCs w:val="28"/>
              </w:rPr>
              <w:t>после 4 курсов поддерживающей терапии</w:t>
            </w:r>
          </w:p>
          <w:p w:rsidR="00061FB7" w:rsidRDefault="00061FB7" w:rsidP="00C53C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085C">
              <w:rPr>
                <w:rFonts w:ascii="Times New Roman" w:hAnsi="Times New Roman"/>
                <w:sz w:val="32"/>
                <w:szCs w:val="28"/>
              </w:rPr>
              <w:t xml:space="preserve">□ </w:t>
            </w:r>
            <w:r>
              <w:rPr>
                <w:rFonts w:ascii="Times New Roman" w:hAnsi="Times New Roman"/>
                <w:sz w:val="28"/>
                <w:szCs w:val="28"/>
              </w:rPr>
              <w:t>после окончания терапии</w:t>
            </w:r>
          </w:p>
          <w:p w:rsidR="00061FB7" w:rsidRDefault="00061FB7" w:rsidP="00C53C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085C">
              <w:rPr>
                <w:rFonts w:ascii="Times New Roman" w:hAnsi="Times New Roman"/>
                <w:sz w:val="32"/>
                <w:szCs w:val="28"/>
              </w:rPr>
              <w:t xml:space="preserve">□ </w:t>
            </w:r>
            <w:r>
              <w:rPr>
                <w:rFonts w:ascii="Times New Roman" w:hAnsi="Times New Roman"/>
                <w:sz w:val="28"/>
                <w:szCs w:val="28"/>
              </w:rPr>
              <w:t>перед алло-ТГСК</w:t>
            </w:r>
          </w:p>
          <w:p w:rsidR="00061FB7" w:rsidRPr="006F085C" w:rsidRDefault="00061FB7" w:rsidP="00C53C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085C">
              <w:rPr>
                <w:rFonts w:ascii="Times New Roman" w:hAnsi="Times New Roman"/>
                <w:sz w:val="32"/>
                <w:szCs w:val="28"/>
              </w:rPr>
              <w:t xml:space="preserve">□ </w:t>
            </w:r>
            <w:r>
              <w:rPr>
                <w:rFonts w:ascii="Times New Roman" w:hAnsi="Times New Roman"/>
                <w:sz w:val="28"/>
                <w:szCs w:val="28"/>
              </w:rPr>
              <w:t>другой:</w:t>
            </w:r>
            <w:r w:rsidRPr="00684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2942">
              <w:rPr>
                <w:rFonts w:ascii="Times New Roman" w:hAnsi="Times New Roman"/>
                <w:sz w:val="28"/>
                <w:szCs w:val="24"/>
              </w:rPr>
              <w:t>_______________</w:t>
            </w:r>
            <w:r>
              <w:rPr>
                <w:rFonts w:ascii="Times New Roman" w:hAnsi="Times New Roman"/>
                <w:sz w:val="28"/>
                <w:szCs w:val="24"/>
              </w:rPr>
              <w:t>______________________________________________</w:t>
            </w:r>
          </w:p>
          <w:p w:rsidR="00061FB7" w:rsidRPr="00123A23" w:rsidRDefault="00061FB7" w:rsidP="00C53C42">
            <w:pPr>
              <w:pStyle w:val="a4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61FB7" w:rsidRPr="00684E33" w:rsidRDefault="00061FB7" w:rsidP="00061FB7">
      <w:pPr>
        <w:spacing w:after="0" w:line="120" w:lineRule="auto"/>
        <w:rPr>
          <w:rFonts w:ascii="Times New Roman" w:hAnsi="Times New Roman"/>
          <w:sz w:val="36"/>
          <w:szCs w:val="20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7"/>
      </w:tblGrid>
      <w:tr w:rsidR="00061FB7" w:rsidRPr="00123A23" w:rsidTr="00C53C42">
        <w:tc>
          <w:tcPr>
            <w:tcW w:w="10313" w:type="dxa"/>
          </w:tcPr>
          <w:p w:rsidR="00061FB7" w:rsidRPr="002C2942" w:rsidRDefault="00061FB7" w:rsidP="00C53C4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2C2942">
              <w:rPr>
                <w:rFonts w:ascii="Times New Roman" w:hAnsi="Times New Roman"/>
                <w:b/>
                <w:sz w:val="28"/>
                <w:szCs w:val="24"/>
              </w:rPr>
              <w:t>ФИО направившего врача</w:t>
            </w:r>
            <w:r w:rsidRPr="002C2942">
              <w:rPr>
                <w:rFonts w:ascii="Times New Roman" w:hAnsi="Times New Roman"/>
                <w:sz w:val="28"/>
                <w:szCs w:val="24"/>
              </w:rPr>
              <w:t>: _______________</w:t>
            </w:r>
            <w:r>
              <w:rPr>
                <w:rFonts w:ascii="Times New Roman" w:hAnsi="Times New Roman"/>
                <w:sz w:val="28"/>
                <w:szCs w:val="24"/>
              </w:rPr>
              <w:t>______________________________</w:t>
            </w:r>
            <w:r w:rsidRPr="002C2942">
              <w:rPr>
                <w:rFonts w:ascii="Times New Roman" w:hAnsi="Times New Roman"/>
                <w:b/>
                <w:sz w:val="28"/>
                <w:szCs w:val="24"/>
              </w:rPr>
              <w:br/>
              <w:t>Город, ЛПУ</w:t>
            </w:r>
            <w:r w:rsidRPr="002C2942">
              <w:rPr>
                <w:rFonts w:ascii="Times New Roman" w:hAnsi="Times New Roman"/>
                <w:sz w:val="28"/>
                <w:szCs w:val="24"/>
              </w:rPr>
              <w:t>: _______________________________________________</w:t>
            </w:r>
            <w:r>
              <w:rPr>
                <w:rFonts w:ascii="Times New Roman" w:hAnsi="Times New Roman"/>
                <w:sz w:val="28"/>
                <w:szCs w:val="24"/>
              </w:rPr>
              <w:t>____________</w:t>
            </w:r>
            <w:r w:rsidRPr="002C2942">
              <w:rPr>
                <w:rFonts w:ascii="Times New Roman" w:hAnsi="Times New Roman"/>
                <w:b/>
                <w:sz w:val="28"/>
                <w:szCs w:val="24"/>
              </w:rPr>
              <w:br/>
            </w:r>
            <w:r w:rsidRPr="002C2942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e</w:t>
            </w:r>
            <w:r w:rsidRPr="002C2942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2C2942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mail</w:t>
            </w:r>
            <w:r w:rsidRPr="002C2942">
              <w:rPr>
                <w:rFonts w:ascii="Times New Roman" w:hAnsi="Times New Roman"/>
                <w:b/>
                <w:sz w:val="28"/>
                <w:szCs w:val="24"/>
              </w:rPr>
              <w:t xml:space="preserve"> врача</w:t>
            </w:r>
            <w:r w:rsidRPr="002C2942">
              <w:rPr>
                <w:rFonts w:ascii="Times New Roman" w:hAnsi="Times New Roman"/>
                <w:sz w:val="28"/>
                <w:szCs w:val="24"/>
              </w:rPr>
              <w:t>: _______________________________________________</w:t>
            </w:r>
            <w:r>
              <w:rPr>
                <w:rFonts w:ascii="Times New Roman" w:hAnsi="Times New Roman"/>
                <w:sz w:val="28"/>
                <w:szCs w:val="24"/>
              </w:rPr>
              <w:t>____________</w:t>
            </w:r>
          </w:p>
          <w:p w:rsidR="00061FB7" w:rsidRPr="00123A23" w:rsidRDefault="00061FB7" w:rsidP="00C53C42">
            <w:pPr>
              <w:pStyle w:val="a4"/>
              <w:spacing w:line="276" w:lineRule="auto"/>
              <w:jc w:val="both"/>
              <w:rPr>
                <w:sz w:val="20"/>
                <w:szCs w:val="20"/>
              </w:rPr>
            </w:pPr>
            <w:r w:rsidRPr="002C2942">
              <w:rPr>
                <w:i/>
                <w:sz w:val="28"/>
                <w:szCs w:val="24"/>
              </w:rPr>
              <w:t xml:space="preserve">Просьба обязательно указывать </w:t>
            </w:r>
            <w:r w:rsidRPr="002C2942">
              <w:rPr>
                <w:i/>
                <w:sz w:val="28"/>
                <w:szCs w:val="24"/>
                <w:lang w:val="en-US"/>
              </w:rPr>
              <w:t>e</w:t>
            </w:r>
            <w:r w:rsidRPr="002C2942">
              <w:rPr>
                <w:i/>
                <w:sz w:val="28"/>
                <w:szCs w:val="24"/>
              </w:rPr>
              <w:t>-</w:t>
            </w:r>
            <w:r w:rsidRPr="002C2942">
              <w:rPr>
                <w:i/>
                <w:sz w:val="28"/>
                <w:szCs w:val="24"/>
                <w:lang w:val="en-US"/>
              </w:rPr>
              <w:t>mail</w:t>
            </w:r>
            <w:r w:rsidRPr="002C2942">
              <w:rPr>
                <w:i/>
                <w:sz w:val="28"/>
                <w:szCs w:val="24"/>
              </w:rPr>
              <w:t>, поскольку на него высыла</w:t>
            </w:r>
            <w:r>
              <w:rPr>
                <w:i/>
                <w:sz w:val="28"/>
                <w:szCs w:val="24"/>
              </w:rPr>
              <w:t>ются</w:t>
            </w:r>
            <w:r w:rsidRPr="002C2942">
              <w:rPr>
                <w:i/>
                <w:sz w:val="28"/>
                <w:szCs w:val="24"/>
              </w:rPr>
              <w:t xml:space="preserve"> ответы. </w:t>
            </w:r>
          </w:p>
        </w:tc>
      </w:tr>
    </w:tbl>
    <w:p w:rsidR="00061FB7" w:rsidRPr="00123A23" w:rsidRDefault="00061FB7" w:rsidP="00061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7"/>
      </w:tblGrid>
      <w:tr w:rsidR="00061FB7" w:rsidRPr="00123A23" w:rsidTr="00C53C42">
        <w:trPr>
          <w:trHeight w:val="1556"/>
        </w:trPr>
        <w:tc>
          <w:tcPr>
            <w:tcW w:w="10313" w:type="dxa"/>
          </w:tcPr>
          <w:p w:rsidR="00061FB7" w:rsidRPr="00D20B7A" w:rsidRDefault="00061FB7" w:rsidP="00C53C42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D20B7A">
              <w:rPr>
                <w:rFonts w:ascii="Times New Roman" w:hAnsi="Times New Roman"/>
                <w:b/>
                <w:sz w:val="28"/>
                <w:szCs w:val="20"/>
              </w:rPr>
              <w:t xml:space="preserve">Биоматериал </w:t>
            </w:r>
            <w:r w:rsidRPr="00D20B7A">
              <w:rPr>
                <w:rFonts w:ascii="Times New Roman" w:hAnsi="Times New Roman"/>
                <w:sz w:val="28"/>
                <w:szCs w:val="20"/>
              </w:rPr>
              <w:t>- аспират костного мозга:</w:t>
            </w:r>
          </w:p>
          <w:p w:rsidR="00061FB7" w:rsidRPr="00D20B7A" w:rsidRDefault="00061FB7" w:rsidP="00061FB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D20B7A">
              <w:rPr>
                <w:rFonts w:ascii="Times New Roman" w:hAnsi="Times New Roman"/>
                <w:sz w:val="28"/>
                <w:szCs w:val="20"/>
              </w:rPr>
              <w:t>Первая порция;</w:t>
            </w:r>
          </w:p>
          <w:p w:rsidR="00061FB7" w:rsidRPr="00D20B7A" w:rsidRDefault="00061FB7" w:rsidP="00061FB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D20B7A">
              <w:rPr>
                <w:rFonts w:ascii="Times New Roman" w:hAnsi="Times New Roman"/>
                <w:sz w:val="28"/>
                <w:szCs w:val="20"/>
              </w:rPr>
              <w:t>Объем: 0,5-1,5 мл;</w:t>
            </w:r>
          </w:p>
          <w:p w:rsidR="00061FB7" w:rsidRPr="00D20B7A" w:rsidRDefault="00061FB7" w:rsidP="00061FB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D20B7A">
              <w:rPr>
                <w:rFonts w:ascii="Times New Roman" w:hAnsi="Times New Roman"/>
                <w:bCs/>
                <w:sz w:val="28"/>
                <w:szCs w:val="20"/>
              </w:rPr>
              <w:t>Антикоагулянт: ЭДТА.</w:t>
            </w:r>
          </w:p>
          <w:p w:rsidR="00061FB7" w:rsidRPr="00420B6F" w:rsidRDefault="00061FB7" w:rsidP="00C53C42">
            <w:pPr>
              <w:spacing w:after="0" w:line="240" w:lineRule="auto"/>
              <w:rPr>
                <w:rFonts w:ascii="Times New Roman" w:hAnsi="Times New Roman"/>
              </w:rPr>
            </w:pPr>
            <w:r w:rsidRPr="00D20B7A">
              <w:rPr>
                <w:rFonts w:ascii="Times New Roman" w:hAnsi="Times New Roman"/>
                <w:sz w:val="28"/>
                <w:szCs w:val="20"/>
              </w:rPr>
              <w:t>При наличии сгустка исследование проведено быть не может, рекомендуется хорошо перемешивать материал в пробирке во избежание свертывания костного мозга</w:t>
            </w:r>
          </w:p>
        </w:tc>
      </w:tr>
    </w:tbl>
    <w:p w:rsidR="00061FB7" w:rsidRPr="00123A23" w:rsidRDefault="00061FB7" w:rsidP="00061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7"/>
      </w:tblGrid>
      <w:tr w:rsidR="00061FB7" w:rsidRPr="00123A23" w:rsidTr="00C53C42">
        <w:tc>
          <w:tcPr>
            <w:tcW w:w="10313" w:type="dxa"/>
          </w:tcPr>
          <w:p w:rsidR="00061FB7" w:rsidRPr="002C2942" w:rsidRDefault="00061FB7" w:rsidP="00C53C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2942">
              <w:rPr>
                <w:rFonts w:ascii="Times New Roman" w:hAnsi="Times New Roman"/>
                <w:sz w:val="28"/>
                <w:szCs w:val="20"/>
              </w:rPr>
              <w:t xml:space="preserve">Время от взятия биоматериала до доставки в «НМИЦ гематологии» не должно превышать 24 часа, доставка осуществляется при температуре +2°…+8°С в </w:t>
            </w:r>
            <w:proofErr w:type="spellStart"/>
            <w:r w:rsidRPr="002C2942">
              <w:rPr>
                <w:rFonts w:ascii="Times New Roman" w:hAnsi="Times New Roman"/>
                <w:sz w:val="28"/>
                <w:szCs w:val="20"/>
              </w:rPr>
              <w:t>термоконтейнере</w:t>
            </w:r>
            <w:proofErr w:type="spellEnd"/>
            <w:r w:rsidRPr="002C2942">
              <w:rPr>
                <w:rFonts w:ascii="Times New Roman" w:hAnsi="Times New Roman"/>
                <w:sz w:val="28"/>
                <w:szCs w:val="20"/>
              </w:rPr>
              <w:t>. Материал должен быть доставлен с 9:00 до 15:00 с понедельника по пятницу.</w:t>
            </w:r>
          </w:p>
        </w:tc>
      </w:tr>
    </w:tbl>
    <w:p w:rsidR="00061FB7" w:rsidRPr="00123A23" w:rsidRDefault="00061FB7" w:rsidP="00061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0ED1" w:rsidRDefault="00F10ED1"/>
    <w:sectPr w:rsidR="00F10ED1" w:rsidSect="004E225B">
      <w:pgSz w:w="11906" w:h="16838"/>
      <w:pgMar w:top="27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93C3D"/>
    <w:multiLevelType w:val="hybridMultilevel"/>
    <w:tmpl w:val="79203C94"/>
    <w:lvl w:ilvl="0" w:tplc="8B48C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602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609A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E6B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E90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CA43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24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4E66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AC2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02"/>
    <w:rsid w:val="00061FB7"/>
    <w:rsid w:val="00075CBB"/>
    <w:rsid w:val="001B3219"/>
    <w:rsid w:val="005643D8"/>
    <w:rsid w:val="008574E3"/>
    <w:rsid w:val="00E00702"/>
    <w:rsid w:val="00F1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27DE5-16B7-4A54-94E9-689B044C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1FB7"/>
    <w:rPr>
      <w:b/>
      <w:bCs/>
    </w:rPr>
  </w:style>
  <w:style w:type="paragraph" w:styleId="a4">
    <w:name w:val="No Spacing"/>
    <w:uiPriority w:val="1"/>
    <w:qFormat/>
    <w:rsid w:val="00061FB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Андрей Геннадиевич</dc:creator>
  <cp:keywords/>
  <dc:description/>
  <cp:lastModifiedBy>Диденко Андрей Геннадиевич</cp:lastModifiedBy>
  <cp:revision>4</cp:revision>
  <cp:lastPrinted>2023-07-26T10:30:00Z</cp:lastPrinted>
  <dcterms:created xsi:type="dcterms:W3CDTF">2023-07-26T10:24:00Z</dcterms:created>
  <dcterms:modified xsi:type="dcterms:W3CDTF">2023-07-26T10:31:00Z</dcterms:modified>
</cp:coreProperties>
</file>