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E7" w:rsidRDefault="00071B36" w:rsidP="003922B2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B8DC12" wp14:editId="5FDF83B1">
                <wp:simplePos x="0" y="0"/>
                <wp:positionH relativeFrom="page">
                  <wp:posOffset>5419725</wp:posOffset>
                </wp:positionH>
                <wp:positionV relativeFrom="margin">
                  <wp:posOffset>-345440</wp:posOffset>
                </wp:positionV>
                <wp:extent cx="1685925" cy="942975"/>
                <wp:effectExtent l="0" t="0" r="9525" b="9525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92B5A" w:rsidRPr="00071B36" w:rsidRDefault="00071B36" w:rsidP="00071B36">
                            <w:pPr>
                              <w:pStyle w:val="1"/>
                              <w:rPr>
                                <w:sz w:val="24"/>
                                <w:szCs w:val="24"/>
                              </w:rPr>
                            </w:pPr>
                            <w:r w:rsidRPr="00071B36">
                              <w:rPr>
                                <w:sz w:val="24"/>
                                <w:szCs w:val="24"/>
                              </w:rPr>
                              <w:t>ФГБУ НМИЦ гематологии МЗ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B8DC1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6.75pt;margin-top:-27.2pt;width:132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" o:allowincell="f" stroked="f">
                <v:textbox>
                  <w:txbxContent>
                    <w:p w:rsidR="00392B5A" w:rsidRPr="00071B36" w:rsidRDefault="00071B36" w:rsidP="00071B36">
                      <w:pPr>
                        <w:pStyle w:val="1"/>
                        <w:rPr>
                          <w:sz w:val="24"/>
                          <w:szCs w:val="24"/>
                        </w:rPr>
                      </w:pPr>
                      <w:r w:rsidRPr="00071B36">
                        <w:rPr>
                          <w:sz w:val="24"/>
                          <w:szCs w:val="24"/>
                        </w:rPr>
                        <w:t>ФГБУ НМИЦ гематологии МЗ РФ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proofErr w:type="gramStart"/>
      <w:r w:rsidR="00BD62E7">
        <w:t>НАПРАВЛЕНИЕ  НА</w:t>
      </w:r>
      <w:proofErr w:type="gramEnd"/>
      <w:r w:rsidR="00BD62E7">
        <w:t xml:space="preserve"> ИММУНОХИМИЧЕСКОЕ ИССЛЕДОВАНИЕ  </w:t>
      </w:r>
    </w:p>
    <w:p w:rsidR="005D4046" w:rsidRPr="00034170" w:rsidRDefault="00BD62E7" w:rsidP="00BD62E7">
      <w:pPr>
        <w:spacing w:line="240" w:lineRule="auto"/>
        <w:rPr>
          <w:rFonts w:ascii="Times New Roman" w:hAnsi="Times New Roman" w:cs="Times New Roman"/>
          <w:color w:val="A6A6A6" w:themeColor="background1" w:themeShade="A6"/>
        </w:rPr>
      </w:pPr>
      <w:proofErr w:type="gramStart"/>
      <w:r w:rsidRPr="00B30865">
        <w:rPr>
          <w:rFonts w:ascii="Times New Roman" w:hAnsi="Times New Roman" w:cs="Times New Roman"/>
          <w:b/>
        </w:rPr>
        <w:t>П</w:t>
      </w:r>
      <w:r w:rsidR="003922B2" w:rsidRPr="00B30865">
        <w:rPr>
          <w:rFonts w:ascii="Times New Roman" w:hAnsi="Times New Roman" w:cs="Times New Roman"/>
          <w:b/>
        </w:rPr>
        <w:t>ациент</w:t>
      </w:r>
      <w:r w:rsidR="005D4046" w:rsidRPr="003922B2">
        <w:rPr>
          <w:rFonts w:ascii="Times New Roman" w:hAnsi="Times New Roman" w:cs="Times New Roman"/>
        </w:rPr>
        <w:t xml:space="preserve">  </w:t>
      </w:r>
      <w:r w:rsidR="005D4046" w:rsidRPr="003922B2">
        <w:rPr>
          <w:rFonts w:ascii="Times New Roman" w:hAnsi="Times New Roman" w:cs="Times New Roman"/>
          <w:i/>
          <w:vertAlign w:val="subscript"/>
        </w:rPr>
        <w:t>Ф.И.О</w:t>
      </w:r>
      <w:proofErr w:type="gramEnd"/>
      <w:r w:rsidR="005D4046" w:rsidRPr="003922B2">
        <w:rPr>
          <w:rFonts w:ascii="Times New Roman" w:hAnsi="Times New Roman" w:cs="Times New Roman"/>
          <w:i/>
          <w:vertAlign w:val="subscript"/>
        </w:rPr>
        <w:t xml:space="preserve"> полностью</w:t>
      </w:r>
      <w:r w:rsidR="005D4046" w:rsidRPr="00034170">
        <w:rPr>
          <w:rFonts w:ascii="Times New Roman" w:hAnsi="Times New Roman" w:cs="Times New Roman"/>
          <w:color w:val="A6A6A6" w:themeColor="background1" w:themeShade="A6"/>
        </w:rPr>
        <w:t>___________</w:t>
      </w:r>
      <w:r w:rsidRPr="00034170">
        <w:rPr>
          <w:rFonts w:ascii="Times New Roman" w:hAnsi="Times New Roman" w:cs="Times New Roman"/>
          <w:color w:val="A6A6A6" w:themeColor="background1" w:themeShade="A6"/>
        </w:rPr>
        <w:t xml:space="preserve">____________________________________________________ </w:t>
      </w:r>
    </w:p>
    <w:p w:rsidR="00BD62E7" w:rsidRPr="003922B2" w:rsidRDefault="00BD62E7" w:rsidP="00BD62E7">
      <w:pPr>
        <w:rPr>
          <w:rFonts w:ascii="Times New Roman" w:hAnsi="Times New Roman" w:cs="Times New Roman"/>
        </w:rPr>
      </w:pPr>
      <w:r w:rsidRPr="00B30865">
        <w:rPr>
          <w:rFonts w:ascii="Times New Roman" w:hAnsi="Times New Roman" w:cs="Times New Roman"/>
          <w:b/>
        </w:rPr>
        <w:t>Дата рождения</w:t>
      </w:r>
      <w:r w:rsidRPr="00034170">
        <w:rPr>
          <w:rFonts w:ascii="Times New Roman" w:hAnsi="Times New Roman" w:cs="Times New Roman"/>
          <w:color w:val="A6A6A6" w:themeColor="background1" w:themeShade="A6"/>
        </w:rPr>
        <w:t>__________________</w:t>
      </w:r>
      <w:r w:rsidR="005D4046" w:rsidRPr="00034170">
        <w:rPr>
          <w:rFonts w:ascii="Times New Roman" w:hAnsi="Times New Roman" w:cs="Times New Roman"/>
          <w:color w:val="A6A6A6" w:themeColor="background1" w:themeShade="A6"/>
        </w:rPr>
        <w:t xml:space="preserve">   </w:t>
      </w:r>
      <w:r w:rsidR="005D4046" w:rsidRPr="003922B2">
        <w:rPr>
          <w:rFonts w:ascii="Times New Roman" w:hAnsi="Times New Roman" w:cs="Times New Roman"/>
        </w:rPr>
        <w:t xml:space="preserve">     </w:t>
      </w:r>
    </w:p>
    <w:p w:rsidR="00BD7309" w:rsidRDefault="00BD62E7" w:rsidP="00BD62E7">
      <w:pPr>
        <w:rPr>
          <w:rFonts w:ascii="Times New Roman" w:hAnsi="Times New Roman" w:cs="Times New Roman"/>
        </w:rPr>
      </w:pPr>
      <w:r w:rsidRPr="00B30865">
        <w:rPr>
          <w:rFonts w:ascii="Times New Roman" w:hAnsi="Times New Roman" w:cs="Times New Roman"/>
          <w:b/>
        </w:rPr>
        <w:t xml:space="preserve">Диагноз </w:t>
      </w:r>
      <w:r w:rsidRPr="003922B2">
        <w:rPr>
          <w:rFonts w:ascii="Times New Roman" w:hAnsi="Times New Roman" w:cs="Times New Roman"/>
        </w:rPr>
        <w:t>(основные клинико-</w:t>
      </w:r>
      <w:proofErr w:type="gramStart"/>
      <w:r w:rsidRPr="003922B2">
        <w:rPr>
          <w:rFonts w:ascii="Times New Roman" w:hAnsi="Times New Roman" w:cs="Times New Roman"/>
        </w:rPr>
        <w:t>лабораторные  симптомы</w:t>
      </w:r>
      <w:proofErr w:type="gramEnd"/>
      <w:r w:rsidR="007B63A2" w:rsidRPr="003922B2">
        <w:rPr>
          <w:rFonts w:ascii="Times New Roman" w:hAnsi="Times New Roman" w:cs="Times New Roman"/>
        </w:rPr>
        <w:t xml:space="preserve">) </w:t>
      </w:r>
      <w:r w:rsidRPr="00034170">
        <w:rPr>
          <w:rFonts w:ascii="Times New Roman" w:hAnsi="Times New Roman" w:cs="Times New Roman"/>
          <w:color w:val="A6A6A6" w:themeColor="background1" w:themeShade="A6"/>
        </w:rPr>
        <w:t>____________________________________</w:t>
      </w:r>
      <w:r w:rsidR="005D4046" w:rsidRPr="00034170">
        <w:rPr>
          <w:rFonts w:ascii="Times New Roman" w:hAnsi="Times New Roman" w:cs="Times New Roman"/>
          <w:color w:val="A6A6A6" w:themeColor="background1" w:themeShade="A6"/>
        </w:rPr>
        <w:t>_ ____________________________________________________________________________________</w:t>
      </w:r>
      <w:r w:rsidRPr="00034170">
        <w:rPr>
          <w:rFonts w:ascii="Times New Roman" w:hAnsi="Times New Roman" w:cs="Times New Roman"/>
          <w:color w:val="A6A6A6" w:themeColor="background1" w:themeShade="A6"/>
        </w:rPr>
        <w:t>_____________________________________________________________________</w:t>
      </w:r>
      <w:r w:rsidR="00E37A37" w:rsidRPr="00034170">
        <w:rPr>
          <w:rFonts w:ascii="Times New Roman" w:hAnsi="Times New Roman" w:cs="Times New Roman"/>
          <w:color w:val="A6A6A6" w:themeColor="background1" w:themeShade="A6"/>
        </w:rPr>
        <w:t>_____________________________________________________________________________________</w:t>
      </w:r>
      <w:r w:rsidRPr="00034170">
        <w:rPr>
          <w:rFonts w:ascii="Times New Roman" w:hAnsi="Times New Roman" w:cs="Times New Roman"/>
          <w:color w:val="A6A6A6" w:themeColor="background1" w:themeShade="A6"/>
        </w:rPr>
        <w:t>_________________</w:t>
      </w:r>
      <w:r w:rsidR="00BD7309" w:rsidRPr="008B753C">
        <w:rPr>
          <w:rFonts w:ascii="Times New Roman" w:hAnsi="Times New Roman" w:cs="Times New Roman"/>
        </w:rPr>
        <w:t xml:space="preserve">Отметить, если получает </w:t>
      </w:r>
      <w:r w:rsidR="00E37A37" w:rsidRPr="008B753C">
        <w:rPr>
          <w:rFonts w:ascii="Times New Roman" w:hAnsi="Times New Roman" w:cs="Times New Roman"/>
        </w:rPr>
        <w:t xml:space="preserve">    </w:t>
      </w:r>
      <w:r w:rsidR="00BD7309" w:rsidRPr="008B753C">
        <w:rPr>
          <w:rFonts w:ascii="Times New Roman" w:hAnsi="Times New Roman" w:cs="Times New Roman"/>
        </w:rPr>
        <w:t xml:space="preserve"> </w:t>
      </w:r>
      <w:r w:rsidR="00E37A37" w:rsidRPr="008B753C">
        <w:rPr>
          <w:rFonts w:ascii="Times New Roman" w:hAnsi="Times New Roman" w:cs="Times New Roman"/>
        </w:rPr>
        <w:t xml:space="preserve">□  </w:t>
      </w:r>
      <w:proofErr w:type="spellStart"/>
      <w:r w:rsidR="00E37A37" w:rsidRPr="008B753C">
        <w:rPr>
          <w:rFonts w:ascii="Times New Roman" w:hAnsi="Times New Roman" w:cs="Times New Roman"/>
        </w:rPr>
        <w:t>даратумумаб</w:t>
      </w:r>
      <w:proofErr w:type="spellEnd"/>
      <w:r w:rsidR="00E37A37" w:rsidRPr="008B753C">
        <w:rPr>
          <w:rFonts w:ascii="Times New Roman" w:hAnsi="Times New Roman" w:cs="Times New Roman"/>
        </w:rPr>
        <w:tab/>
      </w:r>
      <w:r w:rsidR="00B30865">
        <w:rPr>
          <w:rFonts w:ascii="Times New Roman" w:hAnsi="Times New Roman" w:cs="Times New Roman"/>
        </w:rPr>
        <w:t xml:space="preserve">       </w:t>
      </w:r>
      <w:r w:rsidR="00E37A37" w:rsidRPr="008B753C">
        <w:rPr>
          <w:rFonts w:ascii="Times New Roman" w:hAnsi="Times New Roman" w:cs="Times New Roman"/>
        </w:rPr>
        <w:t xml:space="preserve">□ </w:t>
      </w:r>
      <w:proofErr w:type="spellStart"/>
      <w:r w:rsidR="00F55833" w:rsidRPr="008B753C">
        <w:rPr>
          <w:rFonts w:ascii="Times New Roman" w:hAnsi="Times New Roman" w:cs="Times New Roman"/>
        </w:rPr>
        <w:t>изатуксимаб</w:t>
      </w:r>
      <w:proofErr w:type="spellEnd"/>
      <w:r w:rsidR="00B30865">
        <w:rPr>
          <w:rFonts w:ascii="Times New Roman" w:hAnsi="Times New Roman" w:cs="Times New Roman"/>
        </w:rPr>
        <w:t xml:space="preserve">         </w:t>
      </w:r>
      <w:r w:rsidR="00B30865" w:rsidRPr="00B30865">
        <w:rPr>
          <w:rFonts w:ascii="Times New Roman" w:hAnsi="Times New Roman" w:cs="Times New Roman"/>
        </w:rPr>
        <w:t>□</w:t>
      </w:r>
      <w:r w:rsidR="00B30865">
        <w:rPr>
          <w:rFonts w:ascii="Times New Roman" w:hAnsi="Times New Roman" w:cs="Times New Roman"/>
        </w:rPr>
        <w:t xml:space="preserve"> </w:t>
      </w:r>
      <w:r w:rsidR="00B30865" w:rsidRPr="00B30865">
        <w:rPr>
          <w:rFonts w:ascii="Times New Roman" w:hAnsi="Times New Roman" w:cs="Times New Roman"/>
        </w:rPr>
        <w:t>проведена ТГСК (год)</w:t>
      </w:r>
    </w:p>
    <w:p w:rsidR="005D4046" w:rsidRPr="00034170" w:rsidRDefault="005D4046" w:rsidP="00BD62E7">
      <w:pPr>
        <w:rPr>
          <w:rFonts w:ascii="Times New Roman" w:hAnsi="Times New Roman" w:cs="Times New Roman"/>
          <w:i/>
          <w:color w:val="A6A6A6" w:themeColor="background1" w:themeShade="A6"/>
          <w:sz w:val="24"/>
          <w:vertAlign w:val="subscript"/>
        </w:rPr>
      </w:pPr>
      <w:r w:rsidRPr="00B30865">
        <w:rPr>
          <w:rFonts w:ascii="Times New Roman" w:hAnsi="Times New Roman" w:cs="Times New Roman"/>
          <w:b/>
        </w:rPr>
        <w:t xml:space="preserve">Направлено </w:t>
      </w:r>
      <w:r w:rsidRPr="003922B2">
        <w:rPr>
          <w:rFonts w:ascii="Times New Roman" w:hAnsi="Times New Roman" w:cs="Times New Roman"/>
          <w:i/>
          <w:sz w:val="24"/>
          <w:vertAlign w:val="subscript"/>
        </w:rPr>
        <w:t>Учреждение, отделение</w:t>
      </w:r>
      <w:r w:rsidR="00AC66CC">
        <w:rPr>
          <w:rFonts w:ascii="Times New Roman" w:hAnsi="Times New Roman" w:cs="Times New Roman"/>
          <w:i/>
          <w:sz w:val="24"/>
          <w:vertAlign w:val="subscript"/>
        </w:rPr>
        <w:t xml:space="preserve"> </w:t>
      </w:r>
      <w:r w:rsidR="00AC66CC" w:rsidRPr="00034170">
        <w:rPr>
          <w:rFonts w:ascii="Times New Roman" w:hAnsi="Times New Roman" w:cs="Times New Roman"/>
          <w:i/>
          <w:color w:val="A6A6A6" w:themeColor="background1" w:themeShade="A6"/>
          <w:sz w:val="24"/>
          <w:vertAlign w:val="subscript"/>
        </w:rPr>
        <w:t>__</w:t>
      </w:r>
      <w:r w:rsidR="00B51B51" w:rsidRPr="00034170">
        <w:rPr>
          <w:rFonts w:ascii="Times New Roman" w:hAnsi="Times New Roman" w:cs="Times New Roman"/>
          <w:i/>
          <w:color w:val="A6A6A6" w:themeColor="background1" w:themeShade="A6"/>
          <w:sz w:val="24"/>
          <w:vertAlign w:val="subscript"/>
        </w:rPr>
        <w:t>_______________</w:t>
      </w:r>
      <w:r w:rsidRPr="00034170">
        <w:rPr>
          <w:rFonts w:ascii="Times New Roman" w:hAnsi="Times New Roman" w:cs="Times New Roman"/>
          <w:i/>
          <w:color w:val="A6A6A6" w:themeColor="background1" w:themeShade="A6"/>
          <w:sz w:val="24"/>
          <w:vertAlign w:val="subscript"/>
        </w:rPr>
        <w:t>______________________________________________________________</w:t>
      </w:r>
    </w:p>
    <w:p w:rsidR="00BD62E7" w:rsidRPr="003922B2" w:rsidRDefault="005D4046" w:rsidP="00BD62E7">
      <w:pPr>
        <w:rPr>
          <w:rFonts w:ascii="Times New Roman" w:hAnsi="Times New Roman" w:cs="Times New Roman"/>
        </w:rPr>
      </w:pPr>
      <w:r w:rsidRPr="00B30865">
        <w:rPr>
          <w:rFonts w:ascii="Times New Roman" w:hAnsi="Times New Roman" w:cs="Times New Roman"/>
          <w:b/>
        </w:rPr>
        <w:t xml:space="preserve">Результат выслать по </w:t>
      </w:r>
      <w:r w:rsidRPr="00B30865">
        <w:rPr>
          <w:rFonts w:ascii="Times New Roman" w:hAnsi="Times New Roman" w:cs="Times New Roman"/>
          <w:b/>
          <w:lang w:val="en-US"/>
        </w:rPr>
        <w:t>E</w:t>
      </w:r>
      <w:r w:rsidRPr="00B30865">
        <w:rPr>
          <w:rFonts w:ascii="Times New Roman" w:hAnsi="Times New Roman" w:cs="Times New Roman"/>
          <w:b/>
        </w:rPr>
        <w:t>-</w:t>
      </w:r>
      <w:r w:rsidRPr="00B30865">
        <w:rPr>
          <w:rFonts w:ascii="Times New Roman" w:hAnsi="Times New Roman" w:cs="Times New Roman"/>
          <w:b/>
          <w:lang w:val="en-US"/>
        </w:rPr>
        <w:t>mail</w:t>
      </w:r>
      <w:r w:rsidR="00AC66CC" w:rsidRPr="00034170">
        <w:rPr>
          <w:rFonts w:ascii="Times New Roman" w:hAnsi="Times New Roman" w:cs="Times New Roman"/>
          <w:color w:val="A6A6A6" w:themeColor="background1" w:themeShade="A6"/>
        </w:rPr>
        <w:t>___</w:t>
      </w:r>
      <w:r w:rsidRPr="00034170">
        <w:rPr>
          <w:rFonts w:ascii="Times New Roman" w:hAnsi="Times New Roman" w:cs="Times New Roman"/>
          <w:color w:val="A6A6A6" w:themeColor="background1" w:themeShade="A6"/>
        </w:rPr>
        <w:t>__________________</w:t>
      </w:r>
      <w:r w:rsidR="00B51B51" w:rsidRPr="00034170">
        <w:rPr>
          <w:rFonts w:ascii="Times New Roman" w:hAnsi="Times New Roman" w:cs="Times New Roman"/>
          <w:color w:val="A6A6A6" w:themeColor="background1" w:themeShade="A6"/>
        </w:rPr>
        <w:t xml:space="preserve">   ____________________________________</w:t>
      </w:r>
    </w:p>
    <w:p w:rsidR="005D4046" w:rsidRPr="00034170" w:rsidRDefault="007B63A2" w:rsidP="00BD62E7">
      <w:pPr>
        <w:rPr>
          <w:rFonts w:ascii="Times New Roman" w:hAnsi="Times New Roman" w:cs="Times New Roman"/>
          <w:color w:val="A6A6A6" w:themeColor="background1" w:themeShade="A6"/>
        </w:rPr>
      </w:pPr>
      <w:r w:rsidRPr="003922B2">
        <w:rPr>
          <w:rFonts w:ascii="Times New Roman" w:hAnsi="Times New Roman" w:cs="Times New Roman"/>
        </w:rPr>
        <w:t>Ф.И.О. врача</w:t>
      </w:r>
      <w:r w:rsidRPr="00034170">
        <w:rPr>
          <w:rFonts w:ascii="Times New Roman" w:hAnsi="Times New Roman" w:cs="Times New Roman"/>
          <w:color w:val="A6A6A6" w:themeColor="background1" w:themeShade="A6"/>
        </w:rPr>
        <w:t>_________________________</w:t>
      </w:r>
    </w:p>
    <w:p w:rsidR="00374A7A" w:rsidRPr="00374A7A" w:rsidRDefault="00374A7A" w:rsidP="00BD62E7">
      <w:pPr>
        <w:rPr>
          <w:rFonts w:ascii="Times New Roman" w:hAnsi="Times New Roman" w:cs="Times New Roman"/>
        </w:rPr>
      </w:pPr>
      <w:r w:rsidRPr="00B30865">
        <w:rPr>
          <w:rFonts w:ascii="Times New Roman" w:eastAsia="Times New Roman" w:hAnsi="Times New Roman" w:cs="Times New Roman"/>
          <w:lang w:eastAsia="ru-RU"/>
        </w:rPr>
        <w:t>Принятый материал в</w:t>
      </w:r>
      <w:r w:rsidR="00FA7345" w:rsidRPr="00B30865">
        <w:rPr>
          <w:rFonts w:ascii="Times New Roman" w:eastAsia="Times New Roman" w:hAnsi="Times New Roman" w:cs="Times New Roman"/>
          <w:lang w:eastAsia="ru-RU"/>
        </w:rPr>
        <w:t xml:space="preserve">   НМИЦ гематологии</w:t>
      </w:r>
      <w:r w:rsidR="00FA734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F1D24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="00B30865" w:rsidRPr="00B30865">
        <w:rPr>
          <w:rFonts w:ascii="Times New Roman" w:eastAsia="Times New Roman" w:hAnsi="Times New Roman" w:cs="Times New Roman"/>
          <w:lang w:eastAsia="ru-RU"/>
        </w:rPr>
        <w:t>□</w:t>
      </w:r>
      <w:r w:rsidRPr="00374A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086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4A7A">
        <w:rPr>
          <w:rFonts w:ascii="Times New Roman" w:eastAsia="Times New Roman" w:hAnsi="Times New Roman" w:cs="Times New Roman"/>
          <w:lang w:eastAsia="ru-RU"/>
        </w:rPr>
        <w:t>сыворотка</w:t>
      </w:r>
      <w:proofErr w:type="gramEnd"/>
      <w:r w:rsidRPr="00374A7A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30865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CF1D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0865" w:rsidRPr="00B30865">
        <w:rPr>
          <w:rFonts w:ascii="Times New Roman" w:eastAsia="Times New Roman" w:hAnsi="Times New Roman" w:cs="Times New Roman"/>
          <w:lang w:eastAsia="ru-RU"/>
        </w:rPr>
        <w:t>□</w:t>
      </w:r>
      <w:r w:rsidR="00B3086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74A7A">
        <w:rPr>
          <w:rFonts w:ascii="Times New Roman" w:eastAsia="Times New Roman" w:hAnsi="Times New Roman" w:cs="Times New Roman"/>
          <w:lang w:eastAsia="ru-RU"/>
        </w:rPr>
        <w:t xml:space="preserve">моча    </w:t>
      </w:r>
      <w:r w:rsidR="00CF1D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0865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CF1D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0865" w:rsidRPr="00B30865">
        <w:rPr>
          <w:rFonts w:ascii="Times New Roman" w:eastAsia="Times New Roman" w:hAnsi="Times New Roman" w:cs="Times New Roman"/>
          <w:lang w:eastAsia="ru-RU"/>
        </w:rPr>
        <w:t>□</w:t>
      </w:r>
      <w:r w:rsidRPr="00374A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41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4A7A">
        <w:rPr>
          <w:rFonts w:ascii="Times New Roman" w:eastAsia="Times New Roman" w:hAnsi="Times New Roman" w:cs="Times New Roman"/>
          <w:lang w:eastAsia="ru-RU"/>
        </w:rPr>
        <w:t>ликвор</w:t>
      </w:r>
    </w:p>
    <w:p w:rsidR="00374A7A" w:rsidRDefault="007B63A2" w:rsidP="00BD62E7">
      <w:pPr>
        <w:rPr>
          <w:rFonts w:ascii="Times New Roman" w:hAnsi="Times New Roman" w:cs="Times New Roman"/>
        </w:rPr>
      </w:pPr>
      <w:r w:rsidRPr="00374A7A">
        <w:rPr>
          <w:rFonts w:ascii="Times New Roman" w:hAnsi="Times New Roman" w:cs="Times New Roman"/>
          <w:b/>
        </w:rPr>
        <w:t xml:space="preserve">Объем мочи за </w:t>
      </w:r>
      <w:proofErr w:type="gramStart"/>
      <w:r w:rsidRPr="00374A7A">
        <w:rPr>
          <w:rFonts w:ascii="Times New Roman" w:hAnsi="Times New Roman" w:cs="Times New Roman"/>
          <w:b/>
        </w:rPr>
        <w:t>сутки</w:t>
      </w:r>
      <w:r w:rsidRPr="003922B2">
        <w:rPr>
          <w:rFonts w:ascii="Times New Roman" w:hAnsi="Times New Roman" w:cs="Times New Roman"/>
        </w:rPr>
        <w:t xml:space="preserve">  </w:t>
      </w:r>
      <w:r w:rsidRPr="003922B2">
        <w:rPr>
          <w:rFonts w:ascii="Times New Roman" w:hAnsi="Times New Roman" w:cs="Times New Roman"/>
          <w:i/>
        </w:rPr>
        <w:t>(</w:t>
      </w:r>
      <w:proofErr w:type="gramEnd"/>
      <w:r w:rsidRPr="003922B2">
        <w:rPr>
          <w:rFonts w:ascii="Times New Roman" w:hAnsi="Times New Roman" w:cs="Times New Roman"/>
          <w:i/>
        </w:rPr>
        <w:t>заполняется  мед работником</w:t>
      </w:r>
      <w:r w:rsidR="008820F6">
        <w:rPr>
          <w:rFonts w:ascii="Times New Roman" w:hAnsi="Times New Roman" w:cs="Times New Roman"/>
          <w:i/>
        </w:rPr>
        <w:t xml:space="preserve"> или пациентом</w:t>
      </w:r>
      <w:r w:rsidRPr="003922B2">
        <w:rPr>
          <w:rFonts w:ascii="Times New Roman" w:hAnsi="Times New Roman" w:cs="Times New Roman"/>
          <w:i/>
        </w:rPr>
        <w:t>) _______________________</w:t>
      </w:r>
      <w:r w:rsidRPr="003922B2">
        <w:rPr>
          <w:rFonts w:ascii="Times New Roman" w:hAnsi="Times New Roman" w:cs="Times New Roman"/>
        </w:rPr>
        <w:t xml:space="preserve">    </w:t>
      </w:r>
    </w:p>
    <w:p w:rsidR="00374A7A" w:rsidRDefault="00374A7A" w:rsidP="00374A7A">
      <w:pPr>
        <w:pStyle w:val="a4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E0BC9">
        <w:rPr>
          <w:rFonts w:ascii="Arial" w:eastAsia="Times New Roman" w:hAnsi="Arial" w:cs="Arial"/>
          <w:sz w:val="20"/>
          <w:szCs w:val="24"/>
          <w:u w:val="single"/>
          <w:lang w:eastAsia="ru-RU"/>
        </w:rPr>
        <w:t>Отметить исследования, которые необходимо провести</w:t>
      </w:r>
      <w:r w:rsidRPr="00374A7A">
        <w:rPr>
          <w:rFonts w:ascii="Arial" w:eastAsia="Times New Roman" w:hAnsi="Arial" w:cs="Arial"/>
          <w:sz w:val="20"/>
          <w:szCs w:val="24"/>
          <w:lang w:eastAsia="ru-RU"/>
        </w:rPr>
        <w:t>:</w:t>
      </w:r>
    </w:p>
    <w:tbl>
      <w:tblPr>
        <w:tblStyle w:val="1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5850"/>
        <w:gridCol w:w="2853"/>
      </w:tblGrid>
      <w:tr w:rsidR="00390516" w:rsidRPr="00374A7A" w:rsidTr="00390516">
        <w:trPr>
          <w:trHeight w:val="376"/>
        </w:trPr>
        <w:tc>
          <w:tcPr>
            <w:tcW w:w="477" w:type="dxa"/>
            <w:vAlign w:val="center"/>
          </w:tcPr>
          <w:p w:rsidR="00390516" w:rsidRPr="00374A7A" w:rsidRDefault="00390516" w:rsidP="00374A7A">
            <w:pPr>
              <w:jc w:val="center"/>
            </w:pP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390516" w:rsidRPr="00374A7A" w:rsidRDefault="00390516" w:rsidP="00374A7A">
            <w:r w:rsidRPr="00374A7A">
              <w:rPr>
                <w:b/>
              </w:rPr>
              <w:t>Имм</w:t>
            </w:r>
            <w:r w:rsidR="00DD3E94">
              <w:rPr>
                <w:b/>
              </w:rPr>
              <w:t xml:space="preserve">унохимические исследования </w:t>
            </w:r>
          </w:p>
        </w:tc>
        <w:tc>
          <w:tcPr>
            <w:tcW w:w="2853" w:type="dxa"/>
            <w:tcBorders>
              <w:left w:val="dotted" w:sz="4" w:space="0" w:color="7F7F7F" w:themeColor="text1" w:themeTint="80"/>
            </w:tcBorders>
          </w:tcPr>
          <w:p w:rsidR="00390516" w:rsidRPr="00390516" w:rsidRDefault="00390516" w:rsidP="0022738D">
            <w:pPr>
              <w:rPr>
                <w:b/>
              </w:rPr>
            </w:pPr>
            <w:r w:rsidRPr="00390516">
              <w:rPr>
                <w:b/>
              </w:rPr>
              <w:t>Правила взятия крови</w:t>
            </w:r>
            <w:r>
              <w:rPr>
                <w:b/>
              </w:rPr>
              <w:t xml:space="preserve"> </w:t>
            </w:r>
          </w:p>
        </w:tc>
      </w:tr>
      <w:tr w:rsidR="00390516" w:rsidRPr="00374A7A" w:rsidTr="00390516">
        <w:trPr>
          <w:trHeight w:val="376"/>
        </w:trPr>
        <w:tc>
          <w:tcPr>
            <w:tcW w:w="477" w:type="dxa"/>
            <w:vAlign w:val="center"/>
          </w:tcPr>
          <w:p w:rsidR="00390516" w:rsidRPr="00374A7A" w:rsidRDefault="00390516" w:rsidP="00374A7A">
            <w:pPr>
              <w:jc w:val="center"/>
            </w:pPr>
            <w:r>
              <w:t xml:space="preserve"> </w:t>
            </w:r>
            <w:r w:rsidRPr="00374A7A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390516" w:rsidRPr="00374A7A" w:rsidRDefault="001D153A" w:rsidP="00374A7A">
            <w:r>
              <w:t>Иммунохимическое исследование</w:t>
            </w:r>
            <w:r w:rsidR="00390516" w:rsidRPr="00374A7A">
              <w:t xml:space="preserve"> сыворотки крови и мочи</w:t>
            </w:r>
          </w:p>
        </w:tc>
        <w:tc>
          <w:tcPr>
            <w:tcW w:w="2853" w:type="dxa"/>
            <w:vMerge w:val="restart"/>
            <w:tcBorders>
              <w:left w:val="dotted" w:sz="4" w:space="0" w:color="7F7F7F" w:themeColor="text1" w:themeTint="80"/>
            </w:tcBorders>
          </w:tcPr>
          <w:p w:rsidR="00390516" w:rsidRPr="00374A7A" w:rsidRDefault="00390516" w:rsidP="00AA7EC7">
            <w:r>
              <w:t xml:space="preserve">Пробирка </w:t>
            </w:r>
            <w:r w:rsidR="00AA7EC7">
              <w:t>8 мл для получения сыворотки</w:t>
            </w:r>
          </w:p>
        </w:tc>
      </w:tr>
      <w:tr w:rsidR="00DE0BC9" w:rsidRPr="00374A7A" w:rsidTr="00390516">
        <w:trPr>
          <w:trHeight w:val="208"/>
        </w:trPr>
        <w:tc>
          <w:tcPr>
            <w:tcW w:w="477" w:type="dxa"/>
            <w:vAlign w:val="center"/>
          </w:tcPr>
          <w:p w:rsidR="00DE0BC9" w:rsidRPr="00374A7A" w:rsidRDefault="00DE0BC9" w:rsidP="00374A7A">
            <w:pPr>
              <w:jc w:val="center"/>
            </w:pPr>
            <w:r w:rsidRPr="00DE0BC9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DE0BC9" w:rsidRPr="00374A7A" w:rsidRDefault="001D153A" w:rsidP="001D153A">
            <w:r>
              <w:t>Иммунохимическое исследование</w:t>
            </w:r>
            <w:r w:rsidRPr="00374A7A">
              <w:t xml:space="preserve"> сыворотки крови</w:t>
            </w:r>
          </w:p>
        </w:tc>
        <w:tc>
          <w:tcPr>
            <w:tcW w:w="2853" w:type="dxa"/>
            <w:vMerge/>
            <w:tcBorders>
              <w:left w:val="dotted" w:sz="4" w:space="0" w:color="7F7F7F" w:themeColor="text1" w:themeTint="80"/>
            </w:tcBorders>
          </w:tcPr>
          <w:p w:rsidR="00DE0BC9" w:rsidRPr="00374A7A" w:rsidRDefault="00DE0BC9" w:rsidP="00390516"/>
        </w:tc>
      </w:tr>
      <w:tr w:rsidR="00390516" w:rsidRPr="00374A7A" w:rsidTr="00390516">
        <w:trPr>
          <w:trHeight w:val="208"/>
        </w:trPr>
        <w:tc>
          <w:tcPr>
            <w:tcW w:w="477" w:type="dxa"/>
            <w:vAlign w:val="center"/>
          </w:tcPr>
          <w:p w:rsidR="00390516" w:rsidRPr="00374A7A" w:rsidRDefault="00390516" w:rsidP="00374A7A">
            <w:pPr>
              <w:jc w:val="center"/>
            </w:pPr>
            <w:r w:rsidRPr="00374A7A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390516" w:rsidRDefault="008C37F2" w:rsidP="008C37F2">
            <w:r w:rsidRPr="008C37F2">
              <w:rPr>
                <w:sz w:val="20"/>
                <w:szCs w:val="20"/>
              </w:rPr>
              <w:t xml:space="preserve"> </w:t>
            </w:r>
            <w:r w:rsidR="00B30865" w:rsidRPr="00B30865">
              <w:t>Иммунохимический анализ белков сыворотки крови и мочи с высокочувствительными методами (+</w:t>
            </w:r>
            <w:proofErr w:type="gramStart"/>
            <w:r w:rsidR="00B30865" w:rsidRPr="00B30865">
              <w:t>СЛЦ)</w:t>
            </w:r>
            <w:r w:rsidR="00F139F1">
              <w:t>*</w:t>
            </w:r>
            <w:proofErr w:type="gramEnd"/>
          </w:p>
          <w:p w:rsidR="00F139F1" w:rsidRPr="00B30865" w:rsidRDefault="00F139F1" w:rsidP="008C37F2">
            <w:r w:rsidRPr="00836498">
              <w:t>*</w:t>
            </w:r>
            <w:r w:rsidRPr="00CC6C1F">
              <w:rPr>
                <w:u w:val="single"/>
              </w:rPr>
              <w:t>Временно не проводится в связи с отсутствием реактивов</w:t>
            </w:r>
          </w:p>
        </w:tc>
        <w:tc>
          <w:tcPr>
            <w:tcW w:w="2853" w:type="dxa"/>
            <w:vMerge/>
            <w:tcBorders>
              <w:left w:val="dotted" w:sz="4" w:space="0" w:color="7F7F7F" w:themeColor="text1" w:themeTint="80"/>
            </w:tcBorders>
          </w:tcPr>
          <w:p w:rsidR="00390516" w:rsidRPr="00374A7A" w:rsidRDefault="00390516" w:rsidP="00390516"/>
        </w:tc>
      </w:tr>
      <w:tr w:rsidR="00DE0BC9" w:rsidRPr="00374A7A" w:rsidTr="00390516">
        <w:trPr>
          <w:trHeight w:val="197"/>
        </w:trPr>
        <w:tc>
          <w:tcPr>
            <w:tcW w:w="477" w:type="dxa"/>
            <w:vAlign w:val="center"/>
          </w:tcPr>
          <w:p w:rsidR="00DE0BC9" w:rsidRPr="00374A7A" w:rsidRDefault="00DE0BC9" w:rsidP="00374A7A">
            <w:pPr>
              <w:jc w:val="center"/>
            </w:pPr>
            <w:r w:rsidRPr="00374A7A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DE0BC9" w:rsidRPr="00374A7A" w:rsidRDefault="00B30865" w:rsidP="00B30865">
            <w:r w:rsidRPr="00B30865">
              <w:t>Иммунохимическое исследование сыворотки крови и мочи</w:t>
            </w:r>
            <w:r>
              <w:t xml:space="preserve">. Динамический контроль </w:t>
            </w:r>
            <w:r w:rsidRPr="00B3086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если повторный анализ проводится не позднее 4</w:t>
            </w:r>
            <w:r w:rsidRPr="00B30865">
              <w:rPr>
                <w:sz w:val="20"/>
                <w:szCs w:val="20"/>
              </w:rPr>
              <w:t>-х месяцев</w:t>
            </w:r>
            <w:r>
              <w:rPr>
                <w:sz w:val="20"/>
                <w:szCs w:val="20"/>
              </w:rPr>
              <w:t xml:space="preserve"> от предыдущего</w:t>
            </w:r>
            <w:r w:rsidRPr="00B30865">
              <w:rPr>
                <w:sz w:val="20"/>
                <w:szCs w:val="20"/>
              </w:rPr>
              <w:t>)</w:t>
            </w:r>
          </w:p>
        </w:tc>
        <w:tc>
          <w:tcPr>
            <w:tcW w:w="2853" w:type="dxa"/>
            <w:vMerge w:val="restart"/>
            <w:tcBorders>
              <w:left w:val="dotted" w:sz="4" w:space="0" w:color="7F7F7F" w:themeColor="text1" w:themeTint="80"/>
            </w:tcBorders>
          </w:tcPr>
          <w:p w:rsidR="00DE0BC9" w:rsidRPr="00374A7A" w:rsidRDefault="00DE0BC9" w:rsidP="00AA7EC7">
            <w:r w:rsidRPr="00AA7EC7">
              <w:t xml:space="preserve">Пробирка </w:t>
            </w:r>
            <w:r w:rsidR="00AA7EC7" w:rsidRPr="00AA7EC7">
              <w:t xml:space="preserve">8 мл </w:t>
            </w:r>
            <w:r w:rsidRPr="00AA7EC7">
              <w:t>для</w:t>
            </w:r>
            <w:r w:rsidRPr="00390516">
              <w:t xml:space="preserve"> получения сыворотки </w:t>
            </w:r>
          </w:p>
        </w:tc>
      </w:tr>
      <w:tr w:rsidR="00DE0BC9" w:rsidRPr="00374A7A" w:rsidTr="00390516">
        <w:trPr>
          <w:trHeight w:val="208"/>
        </w:trPr>
        <w:tc>
          <w:tcPr>
            <w:tcW w:w="477" w:type="dxa"/>
            <w:vAlign w:val="center"/>
          </w:tcPr>
          <w:p w:rsidR="00DE0BC9" w:rsidRPr="00374A7A" w:rsidRDefault="00DE0BC9" w:rsidP="00374A7A">
            <w:pPr>
              <w:jc w:val="center"/>
            </w:pPr>
            <w:r w:rsidRPr="00374A7A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B30865" w:rsidRDefault="00B30865" w:rsidP="00B30865">
            <w:r>
              <w:t>Иммунохимическое исследование мочи</w:t>
            </w:r>
          </w:p>
          <w:p w:rsidR="00DE0BC9" w:rsidRPr="00374A7A" w:rsidRDefault="00B30865" w:rsidP="00B30865">
            <w:r>
              <w:t xml:space="preserve"> </w:t>
            </w:r>
            <w:r w:rsidRPr="00B30865">
              <w:rPr>
                <w:sz w:val="20"/>
                <w:szCs w:val="20"/>
              </w:rPr>
              <w:t xml:space="preserve">(только для повторных пациентов </w:t>
            </w:r>
            <w:proofErr w:type="spellStart"/>
            <w:r w:rsidRPr="00B30865">
              <w:rPr>
                <w:sz w:val="20"/>
                <w:szCs w:val="20"/>
              </w:rPr>
              <w:t>пациентов</w:t>
            </w:r>
            <w:proofErr w:type="spellEnd"/>
            <w:r w:rsidRPr="00B30865">
              <w:rPr>
                <w:sz w:val="20"/>
                <w:szCs w:val="20"/>
              </w:rPr>
              <w:t>, которым проводился иммунохимический анализ крови не более 6 месяцев назад)</w:t>
            </w:r>
          </w:p>
        </w:tc>
        <w:tc>
          <w:tcPr>
            <w:tcW w:w="2853" w:type="dxa"/>
            <w:vMerge/>
            <w:tcBorders>
              <w:left w:val="dotted" w:sz="4" w:space="0" w:color="7F7F7F" w:themeColor="text1" w:themeTint="80"/>
            </w:tcBorders>
          </w:tcPr>
          <w:p w:rsidR="00DE0BC9" w:rsidRPr="00374A7A" w:rsidRDefault="00DE0BC9" w:rsidP="00390516"/>
        </w:tc>
      </w:tr>
      <w:tr w:rsidR="00DE0BC9" w:rsidRPr="00374A7A" w:rsidTr="00390516">
        <w:trPr>
          <w:trHeight w:val="340"/>
        </w:trPr>
        <w:tc>
          <w:tcPr>
            <w:tcW w:w="477" w:type="dxa"/>
            <w:vAlign w:val="center"/>
          </w:tcPr>
          <w:p w:rsidR="00DE0BC9" w:rsidRPr="00374A7A" w:rsidRDefault="00DE0BC9" w:rsidP="00374A7A">
            <w:pPr>
              <w:jc w:val="center"/>
            </w:pPr>
            <w:r w:rsidRPr="00374A7A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DE0BC9" w:rsidRDefault="00DD3E94" w:rsidP="00374A7A">
            <w:pPr>
              <w:rPr>
                <w:sz w:val="20"/>
                <w:szCs w:val="20"/>
              </w:rPr>
            </w:pPr>
            <w:r>
              <w:t>Определение свободных лег</w:t>
            </w:r>
            <w:bookmarkStart w:id="0" w:name="_GoBack"/>
            <w:bookmarkEnd w:id="0"/>
            <w:r>
              <w:t xml:space="preserve">ких цепей (СЛЦ) в крови </w:t>
            </w:r>
            <w:r w:rsidRPr="00DD3E94">
              <w:rPr>
                <w:sz w:val="20"/>
                <w:szCs w:val="20"/>
              </w:rPr>
              <w:t xml:space="preserve">(только для повторных </w:t>
            </w:r>
            <w:proofErr w:type="gramStart"/>
            <w:r w:rsidRPr="00DD3E94">
              <w:rPr>
                <w:sz w:val="20"/>
                <w:szCs w:val="20"/>
              </w:rPr>
              <w:t>пацие</w:t>
            </w:r>
            <w:r>
              <w:rPr>
                <w:sz w:val="20"/>
                <w:szCs w:val="20"/>
              </w:rPr>
              <w:t>н</w:t>
            </w:r>
            <w:r w:rsidRPr="00DD3E94">
              <w:rPr>
                <w:sz w:val="20"/>
                <w:szCs w:val="20"/>
              </w:rPr>
              <w:t>тов)</w:t>
            </w:r>
            <w:r w:rsidR="00F139F1">
              <w:rPr>
                <w:sz w:val="20"/>
                <w:szCs w:val="20"/>
              </w:rPr>
              <w:t>*</w:t>
            </w:r>
            <w:proofErr w:type="gramEnd"/>
          </w:p>
          <w:p w:rsidR="00F139F1" w:rsidRPr="00374A7A" w:rsidRDefault="00F139F1" w:rsidP="00374A7A">
            <w:r w:rsidRPr="00836498">
              <w:t>*</w:t>
            </w:r>
            <w:r w:rsidRPr="00CC6C1F">
              <w:rPr>
                <w:u w:val="single"/>
              </w:rPr>
              <w:t>Временно не проводится в связи с отсутствием реактивов</w:t>
            </w:r>
          </w:p>
        </w:tc>
        <w:tc>
          <w:tcPr>
            <w:tcW w:w="2853" w:type="dxa"/>
            <w:vMerge/>
            <w:tcBorders>
              <w:left w:val="dotted" w:sz="4" w:space="0" w:color="7F7F7F" w:themeColor="text1" w:themeTint="80"/>
            </w:tcBorders>
          </w:tcPr>
          <w:p w:rsidR="00DE0BC9" w:rsidRPr="00374A7A" w:rsidRDefault="00DE0BC9" w:rsidP="00374A7A"/>
        </w:tc>
      </w:tr>
      <w:tr w:rsidR="00DE0BC9" w:rsidRPr="00374A7A" w:rsidTr="00390516">
        <w:trPr>
          <w:trHeight w:val="418"/>
        </w:trPr>
        <w:tc>
          <w:tcPr>
            <w:tcW w:w="477" w:type="dxa"/>
            <w:vAlign w:val="center"/>
          </w:tcPr>
          <w:p w:rsidR="00DE0BC9" w:rsidRPr="00374A7A" w:rsidRDefault="00DE0BC9" w:rsidP="00374A7A">
            <w:pPr>
              <w:jc w:val="center"/>
            </w:pPr>
            <w:r w:rsidRPr="00374A7A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DE0BC9" w:rsidRPr="00374A7A" w:rsidRDefault="00DE0BC9" w:rsidP="00374A7A">
            <w:proofErr w:type="spellStart"/>
            <w:r w:rsidRPr="00374A7A">
              <w:t>Гаптоглобин</w:t>
            </w:r>
            <w:proofErr w:type="spellEnd"/>
          </w:p>
        </w:tc>
        <w:tc>
          <w:tcPr>
            <w:tcW w:w="2853" w:type="dxa"/>
            <w:vMerge/>
            <w:tcBorders>
              <w:left w:val="dotted" w:sz="4" w:space="0" w:color="7F7F7F" w:themeColor="text1" w:themeTint="80"/>
            </w:tcBorders>
          </w:tcPr>
          <w:p w:rsidR="00DE0BC9" w:rsidRPr="00374A7A" w:rsidRDefault="00DE0BC9" w:rsidP="00390516"/>
        </w:tc>
      </w:tr>
      <w:tr w:rsidR="00DE0BC9" w:rsidRPr="00374A7A" w:rsidTr="00390516">
        <w:trPr>
          <w:trHeight w:val="418"/>
        </w:trPr>
        <w:tc>
          <w:tcPr>
            <w:tcW w:w="477" w:type="dxa"/>
            <w:vAlign w:val="center"/>
          </w:tcPr>
          <w:p w:rsidR="00DE0BC9" w:rsidRPr="00374A7A" w:rsidRDefault="00AA7EC7" w:rsidP="00374A7A">
            <w:pPr>
              <w:jc w:val="center"/>
            </w:pPr>
            <w:r w:rsidRPr="00AA7EC7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DE0BC9" w:rsidRPr="00DE0BC9" w:rsidRDefault="00660C21" w:rsidP="00374A7A">
            <w:r w:rsidRPr="00660C21">
              <w:t xml:space="preserve">Определение </w:t>
            </w:r>
            <w:proofErr w:type="spellStart"/>
            <w:r w:rsidRPr="00660C21">
              <w:t>олигоклонального</w:t>
            </w:r>
            <w:proofErr w:type="spellEnd"/>
            <w:r w:rsidRPr="00660C21">
              <w:t xml:space="preserve"> иммуноглобулина G в ликворе и сыворотке крови методом </w:t>
            </w:r>
            <w:proofErr w:type="spellStart"/>
            <w:r w:rsidRPr="00660C21">
              <w:t>изоэлектрофокусирования</w:t>
            </w:r>
            <w:proofErr w:type="spellEnd"/>
            <w:r w:rsidR="00DE0BC9">
              <w:t xml:space="preserve"> </w:t>
            </w:r>
            <w:r w:rsidR="00DE0BC9" w:rsidRPr="00DD3E94">
              <w:rPr>
                <w:sz w:val="20"/>
                <w:szCs w:val="20"/>
              </w:rPr>
              <w:t xml:space="preserve">(требуется </w:t>
            </w:r>
            <w:r w:rsidRPr="00DD3E94">
              <w:rPr>
                <w:sz w:val="20"/>
                <w:szCs w:val="20"/>
              </w:rPr>
              <w:t>ликвор 1</w:t>
            </w:r>
            <w:r w:rsidR="005568A2" w:rsidRPr="00DD3E94">
              <w:rPr>
                <w:sz w:val="20"/>
                <w:szCs w:val="20"/>
              </w:rPr>
              <w:t xml:space="preserve">мл </w:t>
            </w:r>
            <w:r w:rsidR="00DE0BC9" w:rsidRPr="00DD3E94">
              <w:rPr>
                <w:sz w:val="20"/>
                <w:szCs w:val="20"/>
              </w:rPr>
              <w:t>+ образец сыворотки крови)</w:t>
            </w:r>
          </w:p>
        </w:tc>
        <w:tc>
          <w:tcPr>
            <w:tcW w:w="2853" w:type="dxa"/>
            <w:vMerge/>
            <w:tcBorders>
              <w:left w:val="dotted" w:sz="4" w:space="0" w:color="7F7F7F" w:themeColor="text1" w:themeTint="80"/>
            </w:tcBorders>
          </w:tcPr>
          <w:p w:rsidR="00DE0BC9" w:rsidRPr="00374A7A" w:rsidRDefault="00DE0BC9" w:rsidP="00390516"/>
        </w:tc>
      </w:tr>
      <w:tr w:rsidR="00390516" w:rsidRPr="00374A7A" w:rsidTr="00390516">
        <w:trPr>
          <w:trHeight w:val="418"/>
        </w:trPr>
        <w:tc>
          <w:tcPr>
            <w:tcW w:w="477" w:type="dxa"/>
            <w:vAlign w:val="center"/>
          </w:tcPr>
          <w:p w:rsidR="00390516" w:rsidRPr="00374A7A" w:rsidRDefault="00390516" w:rsidP="00374A7A">
            <w:pPr>
              <w:jc w:val="center"/>
            </w:pPr>
            <w:r w:rsidRPr="00374A7A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390516" w:rsidRPr="00374A7A" w:rsidRDefault="0022738D" w:rsidP="0022738D">
            <w:r>
              <w:t xml:space="preserve">Количественная оценка типов гемоглобина </w:t>
            </w:r>
          </w:p>
        </w:tc>
        <w:tc>
          <w:tcPr>
            <w:tcW w:w="2853" w:type="dxa"/>
            <w:tcBorders>
              <w:left w:val="dotted" w:sz="4" w:space="0" w:color="7F7F7F" w:themeColor="text1" w:themeTint="80"/>
            </w:tcBorders>
          </w:tcPr>
          <w:p w:rsidR="00390516" w:rsidRPr="00374A7A" w:rsidRDefault="00390516" w:rsidP="00390516">
            <w:r>
              <w:t>Пробирка с ЭДТА 2,6 мл</w:t>
            </w:r>
          </w:p>
        </w:tc>
      </w:tr>
    </w:tbl>
    <w:p w:rsidR="00DE0BC9" w:rsidRPr="00AB6870" w:rsidRDefault="00DE0BC9" w:rsidP="00DE0BC9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 xml:space="preserve">  </w:t>
      </w:r>
      <w:r w:rsidRPr="00DE0BC9">
        <w:rPr>
          <w:rFonts w:cstheme="minorHAnsi"/>
          <w:b/>
        </w:rPr>
        <w:t xml:space="preserve">Правила </w:t>
      </w:r>
      <w:r>
        <w:rPr>
          <w:rFonts w:cstheme="minorHAnsi"/>
          <w:b/>
        </w:rPr>
        <w:t>доставки</w:t>
      </w:r>
      <w:r w:rsidRPr="00DE0BC9">
        <w:rPr>
          <w:rFonts w:cstheme="minorHAnsi"/>
          <w:b/>
        </w:rPr>
        <w:t xml:space="preserve"> мочи:</w:t>
      </w:r>
      <w:r>
        <w:rPr>
          <w:rFonts w:cstheme="minorHAnsi"/>
          <w:b/>
        </w:rPr>
        <w:t xml:space="preserve"> </w:t>
      </w:r>
      <w:r w:rsidR="008B753C">
        <w:rPr>
          <w:rFonts w:cstheme="minorHAnsi"/>
        </w:rPr>
        <w:t>8 —</w:t>
      </w:r>
      <w:r>
        <w:rPr>
          <w:rFonts w:cstheme="minorHAnsi"/>
          <w:b/>
        </w:rPr>
        <w:t xml:space="preserve"> </w:t>
      </w:r>
      <w:r w:rsidRPr="00DE0BC9">
        <w:rPr>
          <w:rFonts w:cstheme="minorHAnsi"/>
        </w:rPr>
        <w:t>50 мл в пластиковом контейнере</w:t>
      </w:r>
      <w:r>
        <w:rPr>
          <w:rFonts w:cstheme="minorHAnsi"/>
        </w:rPr>
        <w:t xml:space="preserve"> из суточного количества.</w:t>
      </w:r>
    </w:p>
    <w:p w:rsidR="00206BF7" w:rsidRDefault="00374A7A" w:rsidP="00145DAF">
      <w:pPr>
        <w:spacing w:line="240" w:lineRule="auto"/>
        <w:contextualSpacing/>
        <w:rPr>
          <w:rFonts w:cstheme="minorHAnsi"/>
        </w:rPr>
      </w:pPr>
      <w:r w:rsidRPr="00AB6870">
        <w:rPr>
          <w:rFonts w:eastAsia="Times New Roman" w:cstheme="minorHAnsi"/>
          <w:b/>
          <w:sz w:val="20"/>
          <w:szCs w:val="24"/>
          <w:lang w:eastAsia="ru-RU"/>
        </w:rPr>
        <w:t xml:space="preserve">  </w:t>
      </w:r>
      <w:r w:rsidR="00EF6597" w:rsidRPr="00AB6870">
        <w:rPr>
          <w:rFonts w:cstheme="minorHAnsi"/>
          <w:b/>
        </w:rPr>
        <w:t>Прием анализов</w:t>
      </w:r>
      <w:r w:rsidR="00EF6597" w:rsidRPr="00AB6870">
        <w:rPr>
          <w:rFonts w:cstheme="minorHAnsi"/>
        </w:rPr>
        <w:t xml:space="preserve">: с понедельника по </w:t>
      </w:r>
      <w:r w:rsidR="00100AC2">
        <w:rPr>
          <w:rFonts w:cstheme="minorHAnsi"/>
        </w:rPr>
        <w:t xml:space="preserve">пятницу </w:t>
      </w:r>
      <w:r w:rsidR="00EF6597" w:rsidRPr="00AB6870">
        <w:rPr>
          <w:rFonts w:cstheme="minorHAnsi"/>
        </w:rPr>
        <w:t xml:space="preserve">с </w:t>
      </w:r>
      <w:r w:rsidR="00AA7EC7">
        <w:rPr>
          <w:rFonts w:cstheme="minorHAnsi"/>
        </w:rPr>
        <w:t>8.30</w:t>
      </w:r>
      <w:r w:rsidR="00EF6597" w:rsidRPr="00AB6870">
        <w:rPr>
          <w:rFonts w:cstheme="minorHAnsi"/>
        </w:rPr>
        <w:t xml:space="preserve"> до 1</w:t>
      </w:r>
      <w:r w:rsidR="00206BF7">
        <w:rPr>
          <w:rFonts w:cstheme="minorHAnsi"/>
        </w:rPr>
        <w:t>4</w:t>
      </w:r>
      <w:r w:rsidR="00EF6597" w:rsidRPr="00AB6870">
        <w:rPr>
          <w:rFonts w:cstheme="minorHAnsi"/>
        </w:rPr>
        <w:t xml:space="preserve">.00 </w:t>
      </w:r>
    </w:p>
    <w:p w:rsidR="00145DAF" w:rsidRPr="00AB6870" w:rsidRDefault="00145DAF" w:rsidP="00145DAF">
      <w:pPr>
        <w:spacing w:line="240" w:lineRule="auto"/>
        <w:contextualSpacing/>
        <w:rPr>
          <w:rFonts w:cstheme="minorHAnsi"/>
        </w:rPr>
      </w:pPr>
      <w:r w:rsidRPr="00AB6870">
        <w:rPr>
          <w:rFonts w:cstheme="minorHAnsi"/>
        </w:rPr>
        <w:t>Предварительная запись не требуется.</w:t>
      </w:r>
    </w:p>
    <w:p w:rsidR="00145DAF" w:rsidRDefault="00AA7EC7" w:rsidP="00145DAF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Готовность анализа до</w:t>
      </w:r>
      <w:r w:rsidR="00145DAF" w:rsidRPr="00AB6870">
        <w:rPr>
          <w:rFonts w:cstheme="minorHAnsi"/>
        </w:rPr>
        <w:t xml:space="preserve"> 10 дней.</w:t>
      </w:r>
    </w:p>
    <w:p w:rsidR="00145DAF" w:rsidRPr="00AB6870" w:rsidRDefault="00EF6597" w:rsidP="00145DAF">
      <w:pPr>
        <w:spacing w:line="240" w:lineRule="auto"/>
        <w:contextualSpacing/>
        <w:rPr>
          <w:rFonts w:eastAsia="Times New Roman" w:cstheme="minorHAnsi"/>
          <w:lang w:eastAsia="ru-RU"/>
        </w:rPr>
      </w:pPr>
      <w:r w:rsidRPr="00AB6870">
        <w:rPr>
          <w:rFonts w:eastAsia="Times New Roman" w:cstheme="minorHAnsi"/>
          <w:b/>
          <w:lang w:eastAsia="ru-RU"/>
        </w:rPr>
        <w:t xml:space="preserve">Адрес: </w:t>
      </w:r>
      <w:r w:rsidRPr="00AB6870">
        <w:rPr>
          <w:rFonts w:eastAsia="Times New Roman" w:cstheme="minorHAnsi"/>
          <w:lang w:eastAsia="ru-RU"/>
        </w:rPr>
        <w:t>Новый</w:t>
      </w:r>
      <w:r w:rsidR="00374A7A" w:rsidRPr="00AB6870">
        <w:rPr>
          <w:rFonts w:eastAsia="Times New Roman" w:cstheme="minorHAnsi"/>
          <w:lang w:eastAsia="ru-RU"/>
        </w:rPr>
        <w:t xml:space="preserve"> </w:t>
      </w:r>
      <w:r w:rsidRPr="00AB6870">
        <w:rPr>
          <w:rFonts w:eastAsia="Times New Roman" w:cstheme="minorHAnsi"/>
          <w:lang w:eastAsia="ru-RU"/>
        </w:rPr>
        <w:t xml:space="preserve">Зыковский проезд </w:t>
      </w:r>
      <w:r w:rsidR="00392B5A">
        <w:rPr>
          <w:rFonts w:eastAsia="Times New Roman" w:cstheme="minorHAnsi"/>
          <w:lang w:eastAsia="ru-RU"/>
        </w:rPr>
        <w:t xml:space="preserve">  </w:t>
      </w:r>
      <w:r w:rsidRPr="00AB6870">
        <w:rPr>
          <w:rFonts w:eastAsia="Times New Roman" w:cstheme="minorHAnsi"/>
          <w:lang w:eastAsia="ru-RU"/>
        </w:rPr>
        <w:t>дом 4</w:t>
      </w:r>
      <w:r w:rsidR="00145DAF" w:rsidRPr="00AB6870">
        <w:rPr>
          <w:rFonts w:eastAsia="Times New Roman" w:cstheme="minorHAnsi"/>
          <w:lang w:eastAsia="ru-RU"/>
        </w:rPr>
        <w:t xml:space="preserve"> (</w:t>
      </w:r>
      <w:proofErr w:type="gramStart"/>
      <w:r w:rsidR="00145DAF" w:rsidRPr="00AB6870">
        <w:rPr>
          <w:rFonts w:eastAsia="Times New Roman" w:cstheme="minorHAnsi"/>
          <w:lang w:eastAsia="ru-RU"/>
        </w:rPr>
        <w:t xml:space="preserve">вход </w:t>
      </w:r>
      <w:r w:rsidR="00974848">
        <w:rPr>
          <w:rFonts w:eastAsia="Times New Roman" w:cstheme="minorHAnsi"/>
          <w:lang w:eastAsia="ru-RU"/>
        </w:rPr>
        <w:t xml:space="preserve"> с</w:t>
      </w:r>
      <w:proofErr w:type="gramEnd"/>
      <w:r w:rsidR="00974848">
        <w:rPr>
          <w:rFonts w:eastAsia="Times New Roman" w:cstheme="minorHAnsi"/>
          <w:lang w:eastAsia="ru-RU"/>
        </w:rPr>
        <w:t xml:space="preserve"> </w:t>
      </w:r>
      <w:r w:rsidR="00145DAF" w:rsidRPr="00AB6870">
        <w:rPr>
          <w:rFonts w:eastAsia="Times New Roman" w:cstheme="minorHAnsi"/>
          <w:lang w:eastAsia="ru-RU"/>
        </w:rPr>
        <w:t xml:space="preserve"> 1-й улицы 8 марта)</w:t>
      </w:r>
    </w:p>
    <w:p w:rsidR="00100AC2" w:rsidRPr="008B753C" w:rsidRDefault="00EF6597" w:rsidP="00145DAF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100AC2">
        <w:rPr>
          <w:rFonts w:eastAsia="Times New Roman" w:cstheme="minorHAnsi"/>
          <w:lang w:eastAsia="ru-RU"/>
        </w:rPr>
        <w:t xml:space="preserve"> </w:t>
      </w:r>
      <w:r w:rsidR="00145DAF" w:rsidRPr="008B753C">
        <w:rPr>
          <w:rFonts w:eastAsia="Times New Roman" w:cstheme="minorHAnsi"/>
          <w:lang w:eastAsia="ru-RU"/>
        </w:rPr>
        <w:t xml:space="preserve">От м. «Петровский парк» — авт. </w:t>
      </w:r>
      <w:r w:rsidR="00100AC2" w:rsidRPr="008B753C">
        <w:rPr>
          <w:rFonts w:eastAsia="Times New Roman" w:cstheme="minorHAnsi"/>
          <w:lang w:eastAsia="ru-RU"/>
        </w:rPr>
        <w:t xml:space="preserve">132, 318, </w:t>
      </w:r>
      <w:r w:rsidR="00AA7EC7" w:rsidRPr="008B753C">
        <w:rPr>
          <w:rFonts w:eastAsia="Times New Roman" w:cstheme="minorHAnsi"/>
          <w:lang w:eastAsia="ru-RU"/>
        </w:rPr>
        <w:t>322</w:t>
      </w:r>
      <w:r w:rsidR="00100AC2" w:rsidRPr="008B753C">
        <w:rPr>
          <w:rFonts w:eastAsia="Times New Roman" w:cstheme="minorHAnsi"/>
          <w:lang w:eastAsia="ru-RU"/>
        </w:rPr>
        <w:t>, 427</w:t>
      </w:r>
      <w:r w:rsidR="00145DAF" w:rsidRPr="008B753C">
        <w:rPr>
          <w:rFonts w:eastAsia="Times New Roman" w:cstheme="minorHAnsi"/>
          <w:lang w:eastAsia="ru-RU"/>
        </w:rPr>
        <w:t xml:space="preserve"> до </w:t>
      </w:r>
      <w:proofErr w:type="gramStart"/>
      <w:r w:rsidR="00145DAF" w:rsidRPr="008B753C">
        <w:rPr>
          <w:rFonts w:eastAsia="Times New Roman" w:cstheme="minorHAnsi"/>
          <w:lang w:eastAsia="ru-RU"/>
        </w:rPr>
        <w:t>остановки  «</w:t>
      </w:r>
      <w:proofErr w:type="gramEnd"/>
      <w:r w:rsidR="00145DAF" w:rsidRPr="008B753C">
        <w:rPr>
          <w:rFonts w:eastAsia="Times New Roman" w:cstheme="minorHAnsi"/>
          <w:lang w:eastAsia="ru-RU"/>
        </w:rPr>
        <w:t>1-я улица 8-го Марта»</w:t>
      </w:r>
      <w:r w:rsidR="00100AC2" w:rsidRPr="008B753C">
        <w:rPr>
          <w:rFonts w:eastAsia="Times New Roman" w:cstheme="minorHAnsi"/>
          <w:lang w:eastAsia="ru-RU"/>
        </w:rPr>
        <w:t>.</w:t>
      </w:r>
    </w:p>
    <w:p w:rsidR="007B63A2" w:rsidRPr="00660C21" w:rsidRDefault="00100AC2" w:rsidP="00660C21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8B753C">
        <w:rPr>
          <w:rFonts w:eastAsia="Times New Roman" w:cstheme="minorHAnsi"/>
          <w:lang w:eastAsia="ru-RU"/>
        </w:rPr>
        <w:t>Пешком от</w:t>
      </w:r>
      <w:r w:rsidR="00145DAF" w:rsidRPr="008B753C">
        <w:rPr>
          <w:rFonts w:eastAsia="Times New Roman" w:cstheme="minorHAnsi"/>
          <w:lang w:eastAsia="ru-RU"/>
        </w:rPr>
        <w:t xml:space="preserve"> </w:t>
      </w:r>
      <w:r w:rsidRPr="008B753C">
        <w:rPr>
          <w:rFonts w:eastAsia="Times New Roman" w:cstheme="minorHAnsi"/>
          <w:lang w:eastAsia="ru-RU"/>
        </w:rPr>
        <w:t>МЦД</w:t>
      </w:r>
      <w:r w:rsidR="00145DAF" w:rsidRPr="008B753C">
        <w:rPr>
          <w:rFonts w:eastAsia="Times New Roman" w:cstheme="minorHAnsi"/>
          <w:lang w:eastAsia="ru-RU"/>
        </w:rPr>
        <w:t xml:space="preserve"> “Гражданская”</w:t>
      </w:r>
      <w:r w:rsidRPr="008B753C">
        <w:rPr>
          <w:rFonts w:eastAsia="Times New Roman" w:cstheme="minorHAnsi"/>
          <w:lang w:eastAsia="ru-RU"/>
        </w:rPr>
        <w:t>.</w:t>
      </w:r>
      <w:r>
        <w:rPr>
          <w:rFonts w:eastAsia="Times New Roman" w:cstheme="minorHAnsi"/>
          <w:lang w:eastAsia="ru-RU"/>
        </w:rPr>
        <w:t xml:space="preserve"> </w:t>
      </w:r>
      <w:r w:rsidR="00660C21">
        <w:rPr>
          <w:rFonts w:eastAsia="Times New Roman" w:cstheme="minorHAnsi"/>
          <w:lang w:eastAsia="ru-RU"/>
        </w:rPr>
        <w:t xml:space="preserve"> </w:t>
      </w:r>
      <w:r w:rsidR="007B63A2" w:rsidRPr="00392B5A">
        <w:rPr>
          <w:rFonts w:cstheme="minorHAnsi"/>
        </w:rPr>
        <w:t xml:space="preserve"> </w:t>
      </w:r>
      <w:r w:rsidR="00145DAF" w:rsidRPr="00AB6870">
        <w:rPr>
          <w:rFonts w:cstheme="minorHAnsi"/>
          <w:b/>
        </w:rPr>
        <w:t>Тел. Лаборатории:</w:t>
      </w:r>
      <w:r w:rsidR="00145DAF" w:rsidRPr="00AB6870">
        <w:rPr>
          <w:rFonts w:cstheme="minorHAnsi"/>
        </w:rPr>
        <w:t xml:space="preserve"> 8-495-613-24-21    </w:t>
      </w:r>
      <w:r w:rsidR="00145DAF" w:rsidRPr="00AB6870">
        <w:rPr>
          <w:rFonts w:cstheme="minorHAnsi"/>
          <w:b/>
        </w:rPr>
        <w:t>Е-</w:t>
      </w:r>
      <w:r w:rsidR="00145DAF" w:rsidRPr="00AB6870">
        <w:rPr>
          <w:rFonts w:cstheme="minorHAnsi"/>
          <w:b/>
          <w:lang w:val="en-US"/>
        </w:rPr>
        <w:t>mail</w:t>
      </w:r>
      <w:r w:rsidR="00145DAF" w:rsidRPr="00AB6870">
        <w:rPr>
          <w:rFonts w:cstheme="minorHAnsi"/>
          <w:b/>
        </w:rPr>
        <w:t>:</w:t>
      </w:r>
      <w:r w:rsidR="00145DAF" w:rsidRPr="00AB6870">
        <w:rPr>
          <w:rFonts w:cstheme="minorHAnsi"/>
        </w:rPr>
        <w:t xml:space="preserve"> </w:t>
      </w:r>
      <w:hyperlink r:id="rId5" w:history="1">
        <w:r w:rsidR="00AB6870" w:rsidRPr="004B11A0">
          <w:rPr>
            <w:rStyle w:val="a7"/>
            <w:rFonts w:cstheme="minorHAnsi"/>
            <w:lang w:val="en-US"/>
          </w:rPr>
          <w:t>gammopat</w:t>
        </w:r>
        <w:r w:rsidR="00AB6870" w:rsidRPr="004B11A0">
          <w:rPr>
            <w:rStyle w:val="a7"/>
            <w:rFonts w:cstheme="minorHAnsi"/>
          </w:rPr>
          <w:t>@</w:t>
        </w:r>
        <w:r w:rsidR="00AB6870" w:rsidRPr="004B11A0">
          <w:rPr>
            <w:rStyle w:val="a7"/>
            <w:rFonts w:cstheme="minorHAnsi"/>
            <w:lang w:val="en-US"/>
          </w:rPr>
          <w:t>blood</w:t>
        </w:r>
        <w:r w:rsidR="00AB6870" w:rsidRPr="004B11A0">
          <w:rPr>
            <w:rStyle w:val="a7"/>
            <w:rFonts w:cstheme="minorHAnsi"/>
          </w:rPr>
          <w:t>.</w:t>
        </w:r>
        <w:proofErr w:type="spellStart"/>
        <w:r w:rsidR="00AB6870" w:rsidRPr="004B11A0">
          <w:rPr>
            <w:rStyle w:val="a7"/>
            <w:rFonts w:cstheme="minorHAnsi"/>
            <w:lang w:val="en-US"/>
          </w:rPr>
          <w:t>ru</w:t>
        </w:r>
        <w:proofErr w:type="spellEnd"/>
      </w:hyperlink>
    </w:p>
    <w:sectPr w:rsidR="007B63A2" w:rsidRPr="00660C21" w:rsidSect="003922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C9"/>
    <w:rsid w:val="00034170"/>
    <w:rsid w:val="000654BB"/>
    <w:rsid w:val="00071B36"/>
    <w:rsid w:val="00100AC2"/>
    <w:rsid w:val="00145DAF"/>
    <w:rsid w:val="001D153A"/>
    <w:rsid w:val="00206BF7"/>
    <w:rsid w:val="0022738D"/>
    <w:rsid w:val="002657EB"/>
    <w:rsid w:val="00374A7A"/>
    <w:rsid w:val="00390516"/>
    <w:rsid w:val="003922B2"/>
    <w:rsid w:val="00392B5A"/>
    <w:rsid w:val="005568A2"/>
    <w:rsid w:val="00556ADC"/>
    <w:rsid w:val="005D4046"/>
    <w:rsid w:val="00660C21"/>
    <w:rsid w:val="006D23A7"/>
    <w:rsid w:val="006E6CAD"/>
    <w:rsid w:val="007B63A2"/>
    <w:rsid w:val="008820F6"/>
    <w:rsid w:val="008A3AE7"/>
    <w:rsid w:val="008B753C"/>
    <w:rsid w:val="008C37F2"/>
    <w:rsid w:val="008F4234"/>
    <w:rsid w:val="00974848"/>
    <w:rsid w:val="00A24F23"/>
    <w:rsid w:val="00A65C82"/>
    <w:rsid w:val="00AA7EC7"/>
    <w:rsid w:val="00AB6870"/>
    <w:rsid w:val="00AC66CC"/>
    <w:rsid w:val="00B30865"/>
    <w:rsid w:val="00B51B51"/>
    <w:rsid w:val="00BD62E7"/>
    <w:rsid w:val="00BD7309"/>
    <w:rsid w:val="00CF1D24"/>
    <w:rsid w:val="00D055DA"/>
    <w:rsid w:val="00DD3E94"/>
    <w:rsid w:val="00DE0BC9"/>
    <w:rsid w:val="00E37A37"/>
    <w:rsid w:val="00E74C28"/>
    <w:rsid w:val="00EA0AC9"/>
    <w:rsid w:val="00EC730A"/>
    <w:rsid w:val="00EF6597"/>
    <w:rsid w:val="00F139F1"/>
    <w:rsid w:val="00F55833"/>
    <w:rsid w:val="00FA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C7885-1E04-4000-B757-A978AFD3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6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D62E7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7B6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374A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74A7A"/>
  </w:style>
  <w:style w:type="table" w:customStyle="1" w:styleId="11">
    <w:name w:val="Сетка таблицы1"/>
    <w:basedOn w:val="a1"/>
    <w:next w:val="a6"/>
    <w:uiPriority w:val="59"/>
    <w:rsid w:val="00374A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7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B687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2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mmopat@blo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7FB72-7A16-447F-863B-A13F6E16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ГНЦ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</dc:creator>
  <cp:keywords/>
  <dc:description/>
  <cp:lastModifiedBy>Гаценко Всеволод Игоревич</cp:lastModifiedBy>
  <cp:revision>4</cp:revision>
  <cp:lastPrinted>2025-02-06T05:54:00Z</cp:lastPrinted>
  <dcterms:created xsi:type="dcterms:W3CDTF">2025-02-06T05:55:00Z</dcterms:created>
  <dcterms:modified xsi:type="dcterms:W3CDTF">2025-02-14T10:35:00Z</dcterms:modified>
</cp:coreProperties>
</file>